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535"/>
        <w:gridCol w:w="4987"/>
      </w:tblGrid>
      <w:tr w:rsidR="006F4229" w:rsidRPr="000E4F2E" w14:paraId="243B842C" w14:textId="77777777" w:rsidTr="000E4F2E">
        <w:tc>
          <w:tcPr>
            <w:tcW w:w="3535" w:type="dxa"/>
            <w:shd w:val="clear" w:color="auto" w:fill="FFFFFF"/>
          </w:tcPr>
          <w:p w14:paraId="244F75D8" w14:textId="77777777" w:rsidR="006F4229" w:rsidRPr="000E4F2E" w:rsidRDefault="006F4229">
            <w:pPr>
              <w:rPr>
                <w:rFonts w:ascii="Arial" w:hAnsi="Arial" w:cs="Arial"/>
                <w:sz w:val="22"/>
                <w:szCs w:val="22"/>
              </w:rPr>
            </w:pPr>
            <w:r w:rsidRPr="000E4F2E">
              <w:rPr>
                <w:rFonts w:ascii="Arial" w:hAnsi="Arial" w:cs="Arial"/>
                <w:b/>
                <w:bCs/>
                <w:sz w:val="22"/>
                <w:szCs w:val="22"/>
              </w:rPr>
              <w:t>Application Number</w:t>
            </w:r>
          </w:p>
        </w:tc>
        <w:tc>
          <w:tcPr>
            <w:tcW w:w="4987" w:type="dxa"/>
            <w:shd w:val="clear" w:color="auto" w:fill="FFFFFF"/>
          </w:tcPr>
          <w:p w14:paraId="1768A2D5" w14:textId="77777777" w:rsidR="006F4229" w:rsidRPr="000E4F2E" w:rsidRDefault="006F4229">
            <w:pPr>
              <w:rPr>
                <w:rFonts w:ascii="Arial" w:hAnsi="Arial" w:cs="Arial"/>
                <w:sz w:val="22"/>
                <w:szCs w:val="22"/>
              </w:rPr>
            </w:pPr>
            <w:r w:rsidRPr="000E4F2E">
              <w:rPr>
                <w:rFonts w:ascii="Arial" w:hAnsi="Arial" w:cs="Arial"/>
                <w:sz w:val="22"/>
                <w:szCs w:val="22"/>
              </w:rPr>
              <w:t>07/202</w:t>
            </w:r>
            <w:r w:rsidR="00734452" w:rsidRPr="000E4F2E">
              <w:rPr>
                <w:rFonts w:ascii="Arial" w:hAnsi="Arial" w:cs="Arial"/>
                <w:sz w:val="22"/>
                <w:szCs w:val="22"/>
              </w:rPr>
              <w:t>3</w:t>
            </w:r>
            <w:r w:rsidRPr="000E4F2E">
              <w:rPr>
                <w:rFonts w:ascii="Arial" w:hAnsi="Arial" w:cs="Arial"/>
                <w:sz w:val="22"/>
                <w:szCs w:val="22"/>
              </w:rPr>
              <w:t>/00</w:t>
            </w:r>
            <w:r w:rsidR="00734452" w:rsidRPr="000E4F2E">
              <w:rPr>
                <w:rFonts w:ascii="Arial" w:hAnsi="Arial" w:cs="Arial"/>
                <w:sz w:val="22"/>
                <w:szCs w:val="22"/>
              </w:rPr>
              <w:t>663</w:t>
            </w:r>
            <w:r w:rsidRPr="000E4F2E">
              <w:rPr>
                <w:rFonts w:ascii="Arial" w:hAnsi="Arial" w:cs="Arial"/>
                <w:sz w:val="22"/>
                <w:szCs w:val="22"/>
              </w:rPr>
              <w:t>/FUL</w:t>
            </w:r>
          </w:p>
        </w:tc>
      </w:tr>
      <w:tr w:rsidR="006F4229" w:rsidRPr="000E4F2E" w14:paraId="4F08C454" w14:textId="77777777" w:rsidTr="000E4F2E">
        <w:tc>
          <w:tcPr>
            <w:tcW w:w="3535" w:type="dxa"/>
            <w:shd w:val="clear" w:color="auto" w:fill="FFFFFF"/>
          </w:tcPr>
          <w:p w14:paraId="1A4A47B4" w14:textId="77777777" w:rsidR="006F4229" w:rsidRPr="000E4F2E" w:rsidRDefault="006F4229">
            <w:pPr>
              <w:rPr>
                <w:rFonts w:ascii="Arial" w:hAnsi="Arial" w:cs="Arial"/>
                <w:b/>
                <w:bCs/>
                <w:sz w:val="22"/>
                <w:szCs w:val="22"/>
              </w:rPr>
            </w:pPr>
          </w:p>
          <w:p w14:paraId="2EAD9551" w14:textId="77777777" w:rsidR="006F4229" w:rsidRPr="000E4F2E" w:rsidRDefault="006F4229">
            <w:pPr>
              <w:rPr>
                <w:rFonts w:ascii="Arial" w:hAnsi="Arial" w:cs="Arial"/>
                <w:sz w:val="22"/>
                <w:szCs w:val="22"/>
              </w:rPr>
            </w:pPr>
            <w:r w:rsidRPr="000E4F2E">
              <w:rPr>
                <w:rFonts w:ascii="Arial" w:hAnsi="Arial" w:cs="Arial"/>
                <w:b/>
                <w:bCs/>
                <w:sz w:val="22"/>
                <w:szCs w:val="22"/>
              </w:rPr>
              <w:t>Address</w:t>
            </w:r>
          </w:p>
        </w:tc>
        <w:tc>
          <w:tcPr>
            <w:tcW w:w="4987" w:type="dxa"/>
            <w:shd w:val="clear" w:color="auto" w:fill="FFFFFF"/>
          </w:tcPr>
          <w:p w14:paraId="5445FE7F" w14:textId="77777777" w:rsidR="006F4229" w:rsidRPr="000E4F2E" w:rsidRDefault="006F4229">
            <w:pPr>
              <w:rPr>
                <w:rFonts w:ascii="Arial" w:hAnsi="Arial" w:cs="Arial"/>
                <w:sz w:val="22"/>
                <w:szCs w:val="22"/>
              </w:rPr>
            </w:pPr>
          </w:p>
          <w:p w14:paraId="1C411F36" w14:textId="77777777" w:rsidR="00734452" w:rsidRPr="000E4F2E" w:rsidRDefault="00734452" w:rsidP="00734452">
            <w:pPr>
              <w:rPr>
                <w:rFonts w:ascii="Arial" w:hAnsi="Arial" w:cs="Arial"/>
                <w:sz w:val="22"/>
                <w:szCs w:val="22"/>
              </w:rPr>
            </w:pPr>
            <w:r w:rsidRPr="000E4F2E">
              <w:rPr>
                <w:rFonts w:ascii="Arial" w:hAnsi="Arial" w:cs="Arial"/>
                <w:sz w:val="22"/>
                <w:szCs w:val="22"/>
              </w:rPr>
              <w:t>Atlantic Industries</w:t>
            </w:r>
          </w:p>
          <w:p w14:paraId="095722A0" w14:textId="77777777" w:rsidR="00734452" w:rsidRPr="000E4F2E" w:rsidRDefault="00734452" w:rsidP="00734452">
            <w:pPr>
              <w:rPr>
                <w:rFonts w:ascii="Arial" w:hAnsi="Arial" w:cs="Arial"/>
                <w:sz w:val="22"/>
                <w:szCs w:val="22"/>
              </w:rPr>
            </w:pPr>
            <w:r w:rsidRPr="000E4F2E">
              <w:rPr>
                <w:rFonts w:ascii="Arial" w:hAnsi="Arial" w:cs="Arial"/>
                <w:sz w:val="22"/>
                <w:szCs w:val="22"/>
              </w:rPr>
              <w:t>Unit 6B</w:t>
            </w:r>
          </w:p>
          <w:p w14:paraId="6ED81CF4" w14:textId="77777777" w:rsidR="00734452" w:rsidRPr="000E4F2E" w:rsidRDefault="00734452" w:rsidP="00734452">
            <w:pPr>
              <w:rPr>
                <w:rFonts w:ascii="Arial" w:hAnsi="Arial" w:cs="Arial"/>
                <w:sz w:val="22"/>
                <w:szCs w:val="22"/>
              </w:rPr>
            </w:pPr>
            <w:r w:rsidRPr="000E4F2E">
              <w:rPr>
                <w:rFonts w:ascii="Arial" w:hAnsi="Arial" w:cs="Arial"/>
                <w:sz w:val="22"/>
                <w:szCs w:val="22"/>
              </w:rPr>
              <w:t>Bannister Hall Works</w:t>
            </w:r>
          </w:p>
          <w:p w14:paraId="73DBABC2" w14:textId="77777777" w:rsidR="00734452" w:rsidRPr="000E4F2E" w:rsidRDefault="00734452" w:rsidP="00734452">
            <w:pPr>
              <w:rPr>
                <w:rFonts w:ascii="Arial" w:hAnsi="Arial" w:cs="Arial"/>
                <w:sz w:val="22"/>
                <w:szCs w:val="22"/>
              </w:rPr>
            </w:pPr>
            <w:r w:rsidRPr="000E4F2E">
              <w:rPr>
                <w:rFonts w:ascii="Arial" w:hAnsi="Arial" w:cs="Arial"/>
                <w:sz w:val="22"/>
                <w:szCs w:val="22"/>
              </w:rPr>
              <w:t>Bannister Hall Lane</w:t>
            </w:r>
          </w:p>
          <w:p w14:paraId="4D5919B4" w14:textId="77777777" w:rsidR="00734452" w:rsidRPr="000E4F2E" w:rsidRDefault="00734452" w:rsidP="00734452">
            <w:pPr>
              <w:rPr>
                <w:rFonts w:ascii="Arial" w:hAnsi="Arial" w:cs="Arial"/>
                <w:sz w:val="22"/>
                <w:szCs w:val="22"/>
              </w:rPr>
            </w:pPr>
            <w:r w:rsidRPr="000E4F2E">
              <w:rPr>
                <w:rFonts w:ascii="Arial" w:hAnsi="Arial" w:cs="Arial"/>
                <w:sz w:val="22"/>
                <w:szCs w:val="22"/>
              </w:rPr>
              <w:t>Higher Walton</w:t>
            </w:r>
          </w:p>
          <w:p w14:paraId="6E3BDB57" w14:textId="77777777" w:rsidR="00734452" w:rsidRPr="000E4F2E" w:rsidRDefault="00734452" w:rsidP="00734452">
            <w:pPr>
              <w:rPr>
                <w:rFonts w:ascii="Arial" w:hAnsi="Arial" w:cs="Arial"/>
                <w:sz w:val="22"/>
                <w:szCs w:val="22"/>
              </w:rPr>
            </w:pPr>
            <w:r w:rsidRPr="000E4F2E">
              <w:rPr>
                <w:rFonts w:ascii="Arial" w:hAnsi="Arial" w:cs="Arial"/>
                <w:sz w:val="22"/>
                <w:szCs w:val="22"/>
              </w:rPr>
              <w:t>Preston</w:t>
            </w:r>
          </w:p>
          <w:p w14:paraId="095A875A" w14:textId="77777777" w:rsidR="00734452" w:rsidRPr="000E4F2E" w:rsidRDefault="00734452" w:rsidP="00734452">
            <w:pPr>
              <w:rPr>
                <w:rFonts w:ascii="Arial" w:hAnsi="Arial" w:cs="Arial"/>
                <w:sz w:val="22"/>
                <w:szCs w:val="22"/>
              </w:rPr>
            </w:pPr>
            <w:r w:rsidRPr="000E4F2E">
              <w:rPr>
                <w:rFonts w:ascii="Arial" w:hAnsi="Arial" w:cs="Arial"/>
                <w:sz w:val="22"/>
                <w:szCs w:val="22"/>
              </w:rPr>
              <w:t>Lancashire</w:t>
            </w:r>
          </w:p>
          <w:p w14:paraId="71074D27" w14:textId="77777777" w:rsidR="006F4229" w:rsidRPr="000E4F2E" w:rsidRDefault="00734452" w:rsidP="00734452">
            <w:pPr>
              <w:rPr>
                <w:rFonts w:ascii="Arial" w:hAnsi="Arial" w:cs="Arial"/>
                <w:sz w:val="22"/>
                <w:szCs w:val="22"/>
              </w:rPr>
            </w:pPr>
            <w:r w:rsidRPr="000E4F2E">
              <w:rPr>
                <w:rFonts w:ascii="Arial" w:hAnsi="Arial" w:cs="Arial"/>
                <w:sz w:val="22"/>
                <w:szCs w:val="22"/>
              </w:rPr>
              <w:t>PR5 4DB</w:t>
            </w:r>
          </w:p>
          <w:p w14:paraId="4027B99E" w14:textId="77777777" w:rsidR="00734452" w:rsidRPr="000E4F2E" w:rsidRDefault="00734452" w:rsidP="00734452">
            <w:pPr>
              <w:rPr>
                <w:rFonts w:ascii="Arial" w:hAnsi="Arial" w:cs="Arial"/>
                <w:sz w:val="22"/>
                <w:szCs w:val="22"/>
              </w:rPr>
            </w:pPr>
          </w:p>
        </w:tc>
      </w:tr>
      <w:tr w:rsidR="006F4229" w:rsidRPr="000E4F2E" w14:paraId="1AE166B1" w14:textId="77777777" w:rsidTr="000E4F2E">
        <w:tc>
          <w:tcPr>
            <w:tcW w:w="3535" w:type="dxa"/>
            <w:shd w:val="clear" w:color="auto" w:fill="FFFFFF"/>
          </w:tcPr>
          <w:p w14:paraId="1E60B3DE" w14:textId="77777777" w:rsidR="006F4229" w:rsidRPr="000E4F2E" w:rsidRDefault="006F4229">
            <w:pPr>
              <w:rPr>
                <w:rFonts w:ascii="Arial" w:hAnsi="Arial" w:cs="Arial"/>
                <w:sz w:val="22"/>
                <w:szCs w:val="22"/>
              </w:rPr>
            </w:pPr>
            <w:r w:rsidRPr="000E4F2E">
              <w:rPr>
                <w:rFonts w:ascii="Arial" w:hAnsi="Arial" w:cs="Arial"/>
                <w:b/>
                <w:bCs/>
                <w:sz w:val="22"/>
                <w:szCs w:val="22"/>
              </w:rPr>
              <w:t>Applicant</w:t>
            </w:r>
          </w:p>
        </w:tc>
        <w:tc>
          <w:tcPr>
            <w:tcW w:w="4987" w:type="dxa"/>
            <w:shd w:val="clear" w:color="auto" w:fill="FFFFFF"/>
          </w:tcPr>
          <w:p w14:paraId="7EE10DF5" w14:textId="77777777" w:rsidR="006F4229" w:rsidRPr="000E4F2E" w:rsidRDefault="00734452">
            <w:pPr>
              <w:rPr>
                <w:rFonts w:ascii="Arial" w:hAnsi="Arial" w:cs="Arial"/>
                <w:sz w:val="22"/>
                <w:szCs w:val="22"/>
              </w:rPr>
            </w:pPr>
            <w:r w:rsidRPr="000E4F2E">
              <w:rPr>
                <w:rFonts w:ascii="Arial" w:hAnsi="Arial" w:cs="Arial"/>
                <w:sz w:val="22"/>
                <w:szCs w:val="22"/>
              </w:rPr>
              <w:t>Atlantic Industrials Limited</w:t>
            </w:r>
          </w:p>
        </w:tc>
      </w:tr>
    </w:tbl>
    <w:p w14:paraId="542D6359" w14:textId="77777777" w:rsidR="006F4229" w:rsidRPr="00FC49BA" w:rsidRDefault="006F4229">
      <w:pPr>
        <w:rPr>
          <w:rFonts w:ascii="Arial" w:hAnsi="Arial" w:cs="Arial"/>
          <w:sz w:val="22"/>
          <w:szCs w:val="22"/>
        </w:rPr>
      </w:pPr>
    </w:p>
    <w:p w14:paraId="6C493F5F" w14:textId="77777777" w:rsidR="006F4229" w:rsidRPr="00FC49BA" w:rsidRDefault="006F4229">
      <w:pPr>
        <w:rPr>
          <w:rFonts w:ascii="Arial" w:hAnsi="Arial" w:cs="Arial"/>
          <w:sz w:val="22"/>
          <w:szCs w:val="22"/>
        </w:rPr>
      </w:pPr>
      <w:r w:rsidRPr="00FC49BA">
        <w:rPr>
          <w:rFonts w:ascii="Arial" w:hAnsi="Arial" w:cs="Arial"/>
          <w:b/>
          <w:bCs/>
          <w:sz w:val="22"/>
          <w:szCs w:val="22"/>
        </w:rPr>
        <w:t>Agent</w:t>
      </w:r>
      <w:r w:rsidRPr="00FC49BA">
        <w:rPr>
          <w:rFonts w:ascii="Arial" w:hAnsi="Arial" w:cs="Arial"/>
          <w:sz w:val="22"/>
          <w:szCs w:val="22"/>
        </w:rPr>
        <w:tab/>
      </w:r>
    </w:p>
    <w:tbl>
      <w:tblPr>
        <w:tblW w:w="5040" w:type="dxa"/>
        <w:tblInd w:w="3528" w:type="dxa"/>
        <w:tblLook w:val="01E0" w:firstRow="1" w:lastRow="1" w:firstColumn="1" w:lastColumn="1" w:noHBand="0" w:noVBand="0"/>
      </w:tblPr>
      <w:tblGrid>
        <w:gridCol w:w="5040"/>
      </w:tblGrid>
      <w:tr w:rsidR="006F4229" w:rsidRPr="000E4F2E" w14:paraId="15DB652F" w14:textId="77777777" w:rsidTr="000E4F2E">
        <w:tc>
          <w:tcPr>
            <w:tcW w:w="5040" w:type="dxa"/>
            <w:shd w:val="clear" w:color="auto" w:fill="FFFFFF"/>
          </w:tcPr>
          <w:p w14:paraId="51110AE2" w14:textId="77777777" w:rsidR="006F4229" w:rsidRPr="000E4F2E" w:rsidRDefault="00734452" w:rsidP="000E4F2E">
            <w:pPr>
              <w:tabs>
                <w:tab w:val="left" w:pos="3535"/>
              </w:tabs>
              <w:rPr>
                <w:rFonts w:ascii="Arial" w:hAnsi="Arial" w:cs="Arial"/>
                <w:sz w:val="22"/>
                <w:szCs w:val="22"/>
              </w:rPr>
            </w:pPr>
            <w:r w:rsidRPr="000E4F2E">
              <w:rPr>
                <w:rFonts w:ascii="Arial" w:hAnsi="Arial" w:cs="Arial"/>
                <w:sz w:val="22"/>
                <w:szCs w:val="22"/>
              </w:rPr>
              <w:t>Ms Abigayle Boardman</w:t>
            </w:r>
          </w:p>
        </w:tc>
      </w:tr>
      <w:tr w:rsidR="006F4229" w:rsidRPr="000E4F2E" w14:paraId="5D8623B2" w14:textId="77777777" w:rsidTr="000E4F2E">
        <w:tc>
          <w:tcPr>
            <w:tcW w:w="5040" w:type="dxa"/>
            <w:shd w:val="clear" w:color="auto" w:fill="FFFFFF"/>
          </w:tcPr>
          <w:p w14:paraId="1CC570D4" w14:textId="77777777" w:rsidR="006F4229" w:rsidRPr="000E4F2E" w:rsidRDefault="006F4229">
            <w:pPr>
              <w:rPr>
                <w:rFonts w:ascii="Arial" w:hAnsi="Arial" w:cs="Arial"/>
                <w:sz w:val="22"/>
                <w:szCs w:val="22"/>
              </w:rPr>
            </w:pPr>
          </w:p>
        </w:tc>
      </w:tr>
      <w:tr w:rsidR="006F4229" w:rsidRPr="000E4F2E" w14:paraId="1C28DDE8" w14:textId="77777777" w:rsidTr="000E4F2E">
        <w:tc>
          <w:tcPr>
            <w:tcW w:w="5040" w:type="dxa"/>
            <w:shd w:val="clear" w:color="auto" w:fill="FFFFFF"/>
          </w:tcPr>
          <w:p w14:paraId="7E1443B8" w14:textId="77777777" w:rsidR="00734452" w:rsidRPr="000E4F2E" w:rsidRDefault="00734452">
            <w:pPr>
              <w:rPr>
                <w:rFonts w:ascii="Arial" w:hAnsi="Arial" w:cs="Arial"/>
                <w:sz w:val="22"/>
                <w:szCs w:val="22"/>
              </w:rPr>
            </w:pPr>
            <w:r w:rsidRPr="000E4F2E">
              <w:rPr>
                <w:rFonts w:ascii="Arial" w:hAnsi="Arial" w:cs="Arial"/>
                <w:sz w:val="22"/>
                <w:szCs w:val="22"/>
              </w:rPr>
              <w:t>Acland Bracewell</w:t>
            </w:r>
          </w:p>
          <w:p w14:paraId="6A76E4CC" w14:textId="77777777" w:rsidR="00734452" w:rsidRPr="000E4F2E" w:rsidRDefault="00734452" w:rsidP="00734452">
            <w:pPr>
              <w:rPr>
                <w:rFonts w:ascii="Arial" w:hAnsi="Arial" w:cs="Arial"/>
                <w:sz w:val="22"/>
                <w:szCs w:val="22"/>
              </w:rPr>
            </w:pPr>
            <w:r w:rsidRPr="000E4F2E">
              <w:rPr>
                <w:rFonts w:ascii="Arial" w:hAnsi="Arial" w:cs="Arial"/>
                <w:sz w:val="22"/>
                <w:szCs w:val="22"/>
              </w:rPr>
              <w:t>The Barrons</w:t>
            </w:r>
          </w:p>
          <w:p w14:paraId="6E346928" w14:textId="77777777" w:rsidR="00734452" w:rsidRPr="000E4F2E" w:rsidRDefault="00734452" w:rsidP="00734452">
            <w:pPr>
              <w:rPr>
                <w:rFonts w:ascii="Arial" w:hAnsi="Arial" w:cs="Arial"/>
                <w:sz w:val="22"/>
                <w:szCs w:val="22"/>
              </w:rPr>
            </w:pPr>
            <w:r w:rsidRPr="000E4F2E">
              <w:rPr>
                <w:rFonts w:ascii="Arial" w:hAnsi="Arial" w:cs="Arial"/>
                <w:sz w:val="22"/>
                <w:szCs w:val="22"/>
              </w:rPr>
              <w:t>104 Church Road</w:t>
            </w:r>
          </w:p>
          <w:p w14:paraId="6BB317D1" w14:textId="77777777" w:rsidR="00734452" w:rsidRPr="000E4F2E" w:rsidRDefault="00734452" w:rsidP="00734452">
            <w:pPr>
              <w:rPr>
                <w:rFonts w:ascii="Arial" w:hAnsi="Arial" w:cs="Arial"/>
                <w:sz w:val="22"/>
                <w:szCs w:val="22"/>
              </w:rPr>
            </w:pPr>
            <w:r w:rsidRPr="000E4F2E">
              <w:rPr>
                <w:rFonts w:ascii="Arial" w:hAnsi="Arial" w:cs="Arial"/>
                <w:sz w:val="22"/>
                <w:szCs w:val="22"/>
              </w:rPr>
              <w:t>Tarleton</w:t>
            </w:r>
          </w:p>
          <w:p w14:paraId="50A5A988" w14:textId="77777777" w:rsidR="00734452" w:rsidRPr="000E4F2E" w:rsidRDefault="00734452" w:rsidP="00734452">
            <w:pPr>
              <w:rPr>
                <w:rFonts w:ascii="Arial" w:hAnsi="Arial" w:cs="Arial"/>
                <w:sz w:val="22"/>
                <w:szCs w:val="22"/>
              </w:rPr>
            </w:pPr>
            <w:r w:rsidRPr="000E4F2E">
              <w:rPr>
                <w:rFonts w:ascii="Arial" w:hAnsi="Arial" w:cs="Arial"/>
                <w:sz w:val="22"/>
                <w:szCs w:val="22"/>
              </w:rPr>
              <w:t>Preston</w:t>
            </w:r>
          </w:p>
          <w:p w14:paraId="7E65A2F0" w14:textId="77777777" w:rsidR="006F4229" w:rsidRPr="000E4F2E" w:rsidRDefault="00734452" w:rsidP="00734452">
            <w:pPr>
              <w:rPr>
                <w:rFonts w:ascii="Arial" w:hAnsi="Arial" w:cs="Arial"/>
                <w:sz w:val="22"/>
                <w:szCs w:val="22"/>
              </w:rPr>
            </w:pPr>
            <w:r w:rsidRPr="000E4F2E">
              <w:rPr>
                <w:rFonts w:ascii="Arial" w:hAnsi="Arial" w:cs="Arial"/>
                <w:sz w:val="22"/>
                <w:szCs w:val="22"/>
              </w:rPr>
              <w:t>PR4 6UP</w:t>
            </w:r>
          </w:p>
        </w:tc>
      </w:tr>
    </w:tbl>
    <w:p w14:paraId="66D5C58D" w14:textId="77777777" w:rsidR="006F4229" w:rsidRPr="00FC49BA" w:rsidRDefault="006F4229">
      <w:pPr>
        <w:rPr>
          <w:rFonts w:ascii="Arial" w:hAnsi="Arial" w:cs="Arial"/>
          <w:sz w:val="22"/>
          <w:szCs w:val="22"/>
        </w:rPr>
      </w:pPr>
    </w:p>
    <w:p w14:paraId="32089BDF" w14:textId="77777777" w:rsidR="006F4229" w:rsidRPr="00FC49BA" w:rsidRDefault="006F4229">
      <w:pPr>
        <w:tabs>
          <w:tab w:val="left" w:pos="3535"/>
        </w:tabs>
        <w:rPr>
          <w:rFonts w:ascii="Arial" w:hAnsi="Arial" w:cs="Arial"/>
          <w:sz w:val="22"/>
          <w:szCs w:val="22"/>
        </w:rPr>
      </w:pPr>
    </w:p>
    <w:tbl>
      <w:tblPr>
        <w:tblW w:w="0" w:type="auto"/>
        <w:tblLook w:val="01E0" w:firstRow="1" w:lastRow="1" w:firstColumn="1" w:lastColumn="1" w:noHBand="0" w:noVBand="0"/>
      </w:tblPr>
      <w:tblGrid>
        <w:gridCol w:w="3535"/>
        <w:gridCol w:w="4987"/>
      </w:tblGrid>
      <w:tr w:rsidR="006F4229" w:rsidRPr="000E4F2E" w14:paraId="66DA92B2" w14:textId="77777777" w:rsidTr="000E4F2E">
        <w:tc>
          <w:tcPr>
            <w:tcW w:w="3535" w:type="dxa"/>
            <w:shd w:val="clear" w:color="auto" w:fill="FFFFFF"/>
          </w:tcPr>
          <w:p w14:paraId="0F509833" w14:textId="77777777" w:rsidR="006F4229" w:rsidRPr="000E4F2E" w:rsidRDefault="006F4229">
            <w:pPr>
              <w:rPr>
                <w:rFonts w:ascii="Arial" w:hAnsi="Arial" w:cs="Arial"/>
                <w:sz w:val="22"/>
                <w:szCs w:val="22"/>
              </w:rPr>
            </w:pPr>
            <w:r w:rsidRPr="000E4F2E">
              <w:rPr>
                <w:rFonts w:ascii="Arial" w:hAnsi="Arial" w:cs="Arial"/>
                <w:b/>
                <w:bCs/>
                <w:sz w:val="22"/>
                <w:szCs w:val="22"/>
              </w:rPr>
              <w:t>Development</w:t>
            </w:r>
          </w:p>
        </w:tc>
        <w:tc>
          <w:tcPr>
            <w:tcW w:w="4987" w:type="dxa"/>
            <w:shd w:val="clear" w:color="auto" w:fill="FFFFFF"/>
          </w:tcPr>
          <w:p w14:paraId="21EB9C5E" w14:textId="77777777" w:rsidR="006F4229" w:rsidRPr="000E4F2E" w:rsidRDefault="00734452">
            <w:pPr>
              <w:rPr>
                <w:rFonts w:ascii="Arial" w:hAnsi="Arial" w:cs="Arial"/>
                <w:sz w:val="22"/>
                <w:szCs w:val="22"/>
              </w:rPr>
            </w:pPr>
            <w:r w:rsidRPr="000E4F2E">
              <w:rPr>
                <w:rFonts w:ascii="Arial" w:hAnsi="Arial" w:cs="Arial"/>
                <w:sz w:val="22"/>
                <w:szCs w:val="22"/>
              </w:rPr>
              <w:t xml:space="preserve">Extension to the existing </w:t>
            </w:r>
            <w:r w:rsidR="00AC7F6E">
              <w:rPr>
                <w:rFonts w:ascii="Arial" w:hAnsi="Arial" w:cs="Arial"/>
                <w:sz w:val="22"/>
                <w:szCs w:val="22"/>
              </w:rPr>
              <w:t>i</w:t>
            </w:r>
            <w:r w:rsidRPr="000E4F2E">
              <w:rPr>
                <w:rFonts w:ascii="Arial" w:hAnsi="Arial" w:cs="Arial"/>
                <w:sz w:val="22"/>
                <w:szCs w:val="22"/>
              </w:rPr>
              <w:t xml:space="preserve">ndustrial </w:t>
            </w:r>
            <w:r w:rsidR="00AC7F6E">
              <w:rPr>
                <w:rFonts w:ascii="Arial" w:hAnsi="Arial" w:cs="Arial"/>
                <w:sz w:val="22"/>
                <w:szCs w:val="22"/>
              </w:rPr>
              <w:t>b</w:t>
            </w:r>
            <w:r w:rsidRPr="000E4F2E">
              <w:rPr>
                <w:rFonts w:ascii="Arial" w:hAnsi="Arial" w:cs="Arial"/>
                <w:sz w:val="22"/>
                <w:szCs w:val="22"/>
              </w:rPr>
              <w:t>uilding (Use Class B8: Storage and Distribution)</w:t>
            </w:r>
          </w:p>
        </w:tc>
      </w:tr>
      <w:tr w:rsidR="006F4229" w:rsidRPr="000E4F2E" w14:paraId="5E50A0AB" w14:textId="77777777" w:rsidTr="000E4F2E">
        <w:tc>
          <w:tcPr>
            <w:tcW w:w="3535" w:type="dxa"/>
            <w:shd w:val="clear" w:color="auto" w:fill="FFFFFF"/>
          </w:tcPr>
          <w:p w14:paraId="6A3A9A9E" w14:textId="77777777" w:rsidR="006F4229" w:rsidRPr="000E4F2E" w:rsidRDefault="006F4229">
            <w:pPr>
              <w:rPr>
                <w:rFonts w:ascii="Arial" w:hAnsi="Arial" w:cs="Arial"/>
                <w:b/>
                <w:bCs/>
                <w:sz w:val="22"/>
                <w:szCs w:val="22"/>
              </w:rPr>
            </w:pPr>
          </w:p>
          <w:p w14:paraId="654A8513" w14:textId="77777777" w:rsidR="006F4229" w:rsidRPr="00AC7F6E" w:rsidRDefault="006F4229">
            <w:pPr>
              <w:rPr>
                <w:rFonts w:ascii="Arial" w:hAnsi="Arial" w:cs="Arial"/>
                <w:b/>
                <w:bCs/>
                <w:sz w:val="22"/>
                <w:szCs w:val="22"/>
              </w:rPr>
            </w:pPr>
            <w:r w:rsidRPr="000E4F2E">
              <w:rPr>
                <w:rFonts w:ascii="Arial" w:hAnsi="Arial" w:cs="Arial"/>
                <w:b/>
                <w:bCs/>
                <w:sz w:val="22"/>
                <w:szCs w:val="22"/>
              </w:rPr>
              <w:t>Officer Recommendation</w:t>
            </w:r>
          </w:p>
        </w:tc>
        <w:tc>
          <w:tcPr>
            <w:tcW w:w="4987" w:type="dxa"/>
            <w:shd w:val="clear" w:color="auto" w:fill="FFFFFF"/>
          </w:tcPr>
          <w:p w14:paraId="76E01665" w14:textId="77777777" w:rsidR="006F4229" w:rsidRPr="000E4F2E" w:rsidRDefault="006F4229">
            <w:pPr>
              <w:rPr>
                <w:rFonts w:ascii="Arial" w:hAnsi="Arial" w:cs="Arial"/>
                <w:b/>
                <w:bCs/>
                <w:sz w:val="22"/>
                <w:szCs w:val="22"/>
              </w:rPr>
            </w:pPr>
          </w:p>
          <w:p w14:paraId="0DC8217F" w14:textId="77777777" w:rsidR="006F4229" w:rsidRPr="000E4F2E" w:rsidRDefault="006F4229">
            <w:pPr>
              <w:rPr>
                <w:rFonts w:ascii="Arial" w:hAnsi="Arial" w:cs="Arial"/>
                <w:b/>
                <w:bCs/>
                <w:sz w:val="22"/>
                <w:szCs w:val="22"/>
              </w:rPr>
            </w:pPr>
            <w:r w:rsidRPr="000E4F2E">
              <w:rPr>
                <w:rFonts w:ascii="Arial" w:hAnsi="Arial" w:cs="Arial"/>
                <w:b/>
                <w:bCs/>
                <w:sz w:val="22"/>
                <w:szCs w:val="22"/>
              </w:rPr>
              <w:t xml:space="preserve">Approval with Conditions </w:t>
            </w:r>
            <w:r w:rsidRPr="000E4F2E">
              <w:rPr>
                <w:rFonts w:ascii="Arial" w:hAnsi="Arial" w:cs="Arial"/>
                <w:b/>
                <w:bCs/>
                <w:sz w:val="22"/>
                <w:szCs w:val="22"/>
              </w:rPr>
              <w:tab/>
            </w:r>
          </w:p>
          <w:p w14:paraId="51B9C1E7" w14:textId="77777777" w:rsidR="006F4229" w:rsidRPr="000E4F2E" w:rsidRDefault="006F4229">
            <w:pPr>
              <w:rPr>
                <w:rFonts w:ascii="Arial" w:hAnsi="Arial" w:cs="Arial"/>
                <w:b/>
                <w:bCs/>
                <w:sz w:val="22"/>
                <w:szCs w:val="22"/>
              </w:rPr>
            </w:pPr>
          </w:p>
        </w:tc>
      </w:tr>
    </w:tbl>
    <w:p w14:paraId="5630B396" w14:textId="77777777" w:rsidR="006F4229" w:rsidRPr="00FC49BA" w:rsidRDefault="006F4229">
      <w:pPr>
        <w:rPr>
          <w:rFonts w:ascii="Arial" w:hAnsi="Arial" w:cs="Arial"/>
          <w:sz w:val="22"/>
          <w:szCs w:val="22"/>
        </w:rPr>
      </w:pPr>
    </w:p>
    <w:tbl>
      <w:tblPr>
        <w:tblW w:w="0" w:type="auto"/>
        <w:tblLayout w:type="fixed"/>
        <w:tblLook w:val="04A0" w:firstRow="1" w:lastRow="0" w:firstColumn="1" w:lastColumn="0" w:noHBand="0" w:noVBand="1"/>
      </w:tblPr>
      <w:tblGrid>
        <w:gridCol w:w="3227"/>
        <w:gridCol w:w="3827"/>
      </w:tblGrid>
      <w:tr w:rsidR="006F4229" w:rsidRPr="000E4F2E" w14:paraId="531D92C0" w14:textId="77777777" w:rsidTr="000E4F2E">
        <w:tc>
          <w:tcPr>
            <w:tcW w:w="3227" w:type="dxa"/>
          </w:tcPr>
          <w:p w14:paraId="256657D0" w14:textId="77777777" w:rsidR="006F4229" w:rsidRPr="000E4F2E" w:rsidRDefault="006F4229">
            <w:pPr>
              <w:rPr>
                <w:rFonts w:ascii="Arial" w:hAnsi="Arial" w:cs="Arial"/>
                <w:sz w:val="22"/>
                <w:szCs w:val="22"/>
              </w:rPr>
            </w:pPr>
            <w:r w:rsidRPr="000E4F2E">
              <w:rPr>
                <w:rFonts w:ascii="Arial" w:hAnsi="Arial" w:cs="Arial"/>
                <w:sz w:val="22"/>
                <w:szCs w:val="22"/>
              </w:rPr>
              <w:t>Date application valid</w:t>
            </w:r>
          </w:p>
        </w:tc>
        <w:tc>
          <w:tcPr>
            <w:tcW w:w="3827" w:type="dxa"/>
          </w:tcPr>
          <w:p w14:paraId="624383A1" w14:textId="77777777" w:rsidR="006F4229" w:rsidRPr="000E4F2E" w:rsidRDefault="00734452">
            <w:pPr>
              <w:rPr>
                <w:rFonts w:ascii="Arial" w:hAnsi="Arial" w:cs="Arial"/>
                <w:sz w:val="22"/>
                <w:szCs w:val="22"/>
              </w:rPr>
            </w:pPr>
            <w:r w:rsidRPr="000E4F2E">
              <w:rPr>
                <w:rFonts w:ascii="Arial" w:hAnsi="Arial" w:cs="Arial"/>
                <w:sz w:val="22"/>
                <w:szCs w:val="22"/>
              </w:rPr>
              <w:t>08.09.2023</w:t>
            </w:r>
          </w:p>
        </w:tc>
      </w:tr>
      <w:tr w:rsidR="006F4229" w:rsidRPr="000E4F2E" w14:paraId="0630A619" w14:textId="77777777" w:rsidTr="000E4F2E">
        <w:tc>
          <w:tcPr>
            <w:tcW w:w="3227" w:type="dxa"/>
          </w:tcPr>
          <w:p w14:paraId="3093B2BB" w14:textId="77777777" w:rsidR="006F4229" w:rsidRPr="000E4F2E" w:rsidRDefault="006F4229">
            <w:pPr>
              <w:rPr>
                <w:rFonts w:ascii="Arial" w:hAnsi="Arial" w:cs="Arial"/>
                <w:sz w:val="22"/>
                <w:szCs w:val="22"/>
              </w:rPr>
            </w:pPr>
            <w:r w:rsidRPr="000E4F2E">
              <w:rPr>
                <w:rFonts w:ascii="Arial" w:hAnsi="Arial" w:cs="Arial"/>
                <w:sz w:val="22"/>
                <w:szCs w:val="22"/>
              </w:rPr>
              <w:t>Target Determination Date</w:t>
            </w:r>
          </w:p>
        </w:tc>
        <w:tc>
          <w:tcPr>
            <w:tcW w:w="3827" w:type="dxa"/>
          </w:tcPr>
          <w:p w14:paraId="2D3C87C0" w14:textId="77777777" w:rsidR="006F4229" w:rsidRPr="000E4F2E" w:rsidRDefault="00734452">
            <w:pPr>
              <w:rPr>
                <w:rFonts w:ascii="Arial" w:hAnsi="Arial" w:cs="Arial"/>
                <w:sz w:val="22"/>
                <w:szCs w:val="22"/>
              </w:rPr>
            </w:pPr>
            <w:r w:rsidRPr="000E4F2E">
              <w:rPr>
                <w:rFonts w:ascii="Arial" w:hAnsi="Arial" w:cs="Arial"/>
                <w:sz w:val="22"/>
                <w:szCs w:val="22"/>
              </w:rPr>
              <w:t>08.12.2023</w:t>
            </w:r>
          </w:p>
        </w:tc>
      </w:tr>
      <w:tr w:rsidR="006F4229" w:rsidRPr="000E4F2E" w14:paraId="62F8BC62" w14:textId="77777777" w:rsidTr="000E4F2E">
        <w:tc>
          <w:tcPr>
            <w:tcW w:w="3227" w:type="dxa"/>
          </w:tcPr>
          <w:p w14:paraId="1360BC4A" w14:textId="77777777" w:rsidR="006F4229" w:rsidRPr="000E4F2E" w:rsidRDefault="006F4229">
            <w:pPr>
              <w:rPr>
                <w:rFonts w:ascii="Arial" w:hAnsi="Arial" w:cs="Arial"/>
                <w:sz w:val="22"/>
                <w:szCs w:val="22"/>
              </w:rPr>
            </w:pPr>
            <w:r w:rsidRPr="000E4F2E">
              <w:rPr>
                <w:rFonts w:ascii="Arial" w:hAnsi="Arial" w:cs="Arial"/>
                <w:sz w:val="22"/>
                <w:szCs w:val="22"/>
              </w:rPr>
              <w:t>Extension of Time</w:t>
            </w:r>
          </w:p>
        </w:tc>
        <w:tc>
          <w:tcPr>
            <w:tcW w:w="3827" w:type="dxa"/>
          </w:tcPr>
          <w:p w14:paraId="012426FF" w14:textId="77777777" w:rsidR="006F4229" w:rsidRPr="000E4F2E" w:rsidRDefault="005A3B56">
            <w:pPr>
              <w:rPr>
                <w:rFonts w:ascii="Arial" w:hAnsi="Arial" w:cs="Arial"/>
                <w:sz w:val="22"/>
                <w:szCs w:val="22"/>
              </w:rPr>
            </w:pPr>
            <w:r>
              <w:rPr>
                <w:rFonts w:ascii="Arial" w:hAnsi="Arial" w:cs="Arial"/>
                <w:sz w:val="22"/>
                <w:szCs w:val="22"/>
              </w:rPr>
              <w:t>None</w:t>
            </w:r>
          </w:p>
        </w:tc>
      </w:tr>
    </w:tbl>
    <w:p w14:paraId="7B5FDAD5" w14:textId="77777777" w:rsidR="006F4229" w:rsidRPr="00FC49BA" w:rsidRDefault="006F4229">
      <w:pPr>
        <w:rPr>
          <w:rFonts w:ascii="Arial" w:hAnsi="Arial" w:cs="Arial"/>
          <w:sz w:val="22"/>
          <w:szCs w:val="22"/>
        </w:rPr>
      </w:pPr>
    </w:p>
    <w:p w14:paraId="275B23E1" w14:textId="77777777" w:rsidR="007147B9" w:rsidRPr="00FC49BA" w:rsidRDefault="007147B9" w:rsidP="007147B9">
      <w:pPr>
        <w:jc w:val="both"/>
        <w:rPr>
          <w:rFonts w:ascii="Arial" w:hAnsi="Arial" w:cs="Arial"/>
          <w:b/>
          <w:sz w:val="22"/>
          <w:szCs w:val="22"/>
          <w:u w:val="single"/>
        </w:rPr>
      </w:pPr>
    </w:p>
    <w:p w14:paraId="6E7C2403" w14:textId="362874DA" w:rsidR="00734452" w:rsidRPr="00FC49BA" w:rsidRDefault="00CE1CB0" w:rsidP="007147B9">
      <w:pPr>
        <w:jc w:val="center"/>
        <w:rPr>
          <w:rFonts w:ascii="Arial" w:hAnsi="Arial" w:cs="Arial"/>
          <w:b/>
          <w:sz w:val="22"/>
          <w:szCs w:val="22"/>
          <w:u w:val="single"/>
        </w:rPr>
      </w:pPr>
      <w:r w:rsidRPr="002A707D">
        <w:rPr>
          <w:noProof/>
        </w:rPr>
        <w:drawing>
          <wp:inline distT="0" distB="0" distL="0" distR="0" wp14:anchorId="5F3A5527" wp14:editId="26E83AE7">
            <wp:extent cx="4152900"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990" t="581" r="1489" b="3435"/>
                    <a:stretch>
                      <a:fillRect/>
                    </a:stretch>
                  </pic:blipFill>
                  <pic:spPr bwMode="auto">
                    <a:xfrm>
                      <a:off x="0" y="0"/>
                      <a:ext cx="4152900" cy="3524250"/>
                    </a:xfrm>
                    <a:prstGeom prst="rect">
                      <a:avLst/>
                    </a:prstGeom>
                    <a:noFill/>
                    <a:ln>
                      <a:noFill/>
                    </a:ln>
                  </pic:spPr>
                </pic:pic>
              </a:graphicData>
            </a:graphic>
          </wp:inline>
        </w:drawing>
      </w:r>
    </w:p>
    <w:p w14:paraId="2B7E668D" w14:textId="77777777" w:rsidR="007147B9" w:rsidRPr="00FC49BA" w:rsidRDefault="007147B9" w:rsidP="007147B9">
      <w:pPr>
        <w:jc w:val="both"/>
        <w:rPr>
          <w:rFonts w:ascii="Arial" w:hAnsi="Arial" w:cs="Arial"/>
          <w:b/>
          <w:sz w:val="22"/>
          <w:szCs w:val="22"/>
          <w:u w:val="single"/>
        </w:rPr>
      </w:pPr>
      <w:r w:rsidRPr="00FC49BA">
        <w:rPr>
          <w:rFonts w:ascii="Arial" w:hAnsi="Arial" w:cs="Arial"/>
          <w:b/>
          <w:sz w:val="22"/>
          <w:szCs w:val="22"/>
          <w:u w:val="single"/>
        </w:rPr>
        <w:lastRenderedPageBreak/>
        <w:t>1. REPORT SUMMARY</w:t>
      </w:r>
    </w:p>
    <w:p w14:paraId="2B30F296" w14:textId="77777777" w:rsidR="007F474B" w:rsidRPr="00FC49BA" w:rsidRDefault="007F474B" w:rsidP="007147B9">
      <w:pPr>
        <w:jc w:val="both"/>
        <w:rPr>
          <w:rFonts w:ascii="Arial" w:hAnsi="Arial" w:cs="Arial"/>
          <w:b/>
          <w:sz w:val="22"/>
          <w:szCs w:val="22"/>
          <w:u w:val="single"/>
        </w:rPr>
      </w:pPr>
    </w:p>
    <w:p w14:paraId="0FD72349" w14:textId="77777777" w:rsidR="00734452" w:rsidRPr="00FC49BA" w:rsidRDefault="007147B9" w:rsidP="007147B9">
      <w:pPr>
        <w:jc w:val="both"/>
        <w:rPr>
          <w:rFonts w:ascii="Arial" w:hAnsi="Arial" w:cs="Arial"/>
          <w:sz w:val="22"/>
          <w:szCs w:val="22"/>
        </w:rPr>
      </w:pPr>
      <w:r w:rsidRPr="00A87BB1">
        <w:rPr>
          <w:rFonts w:ascii="Arial" w:hAnsi="Arial" w:cs="Arial"/>
          <w:sz w:val="22"/>
          <w:szCs w:val="22"/>
          <w:u w:val="single"/>
        </w:rPr>
        <w:t>1.1</w:t>
      </w:r>
      <w:r w:rsidRPr="00FC49BA">
        <w:rPr>
          <w:rFonts w:ascii="Arial" w:hAnsi="Arial" w:cs="Arial"/>
          <w:sz w:val="22"/>
          <w:szCs w:val="22"/>
        </w:rPr>
        <w:t xml:space="preserve"> The application relates to </w:t>
      </w:r>
      <w:r w:rsidR="00734452" w:rsidRPr="00FC49BA">
        <w:rPr>
          <w:rFonts w:ascii="Arial" w:hAnsi="Arial" w:cs="Arial"/>
          <w:sz w:val="22"/>
          <w:szCs w:val="22"/>
        </w:rPr>
        <w:t>Atlantic Industries Ltd which is located within the Bannister Hall Works Site, Higher Walton and used for storage and distribution (Use Class B8)</w:t>
      </w:r>
      <w:r w:rsidR="00105742" w:rsidRPr="00FC49BA">
        <w:rPr>
          <w:rFonts w:ascii="Arial" w:hAnsi="Arial" w:cs="Arial"/>
          <w:sz w:val="22"/>
          <w:szCs w:val="22"/>
        </w:rPr>
        <w:t>. The site extends</w:t>
      </w:r>
      <w:r w:rsidR="005A3B56">
        <w:rPr>
          <w:rFonts w:ascii="Arial" w:hAnsi="Arial" w:cs="Arial"/>
          <w:sz w:val="22"/>
          <w:szCs w:val="22"/>
        </w:rPr>
        <w:t xml:space="preserve"> to</w:t>
      </w:r>
      <w:r w:rsidR="00AC7F6E">
        <w:rPr>
          <w:rFonts w:ascii="Arial" w:hAnsi="Arial" w:cs="Arial"/>
          <w:sz w:val="22"/>
          <w:szCs w:val="22"/>
        </w:rPr>
        <w:t xml:space="preserve"> </w:t>
      </w:r>
      <w:r w:rsidR="00105742" w:rsidRPr="00FC49BA">
        <w:rPr>
          <w:rFonts w:ascii="Arial" w:hAnsi="Arial" w:cs="Arial"/>
          <w:sz w:val="22"/>
          <w:szCs w:val="22"/>
        </w:rPr>
        <w:t>approximately 2807m</w:t>
      </w:r>
      <w:r w:rsidR="007F474B" w:rsidRPr="00FC49BA">
        <w:rPr>
          <w:rFonts w:ascii="Arial" w:hAnsi="Arial" w:cs="Arial"/>
          <w:sz w:val="22"/>
          <w:szCs w:val="22"/>
        </w:rPr>
        <w:t xml:space="preserve">² and comprises of an existing storage and distribution building, with ancillary office accommodation. </w:t>
      </w:r>
    </w:p>
    <w:p w14:paraId="4B71633D" w14:textId="77777777" w:rsidR="00766EE9" w:rsidRPr="00FC49BA" w:rsidRDefault="00766EE9" w:rsidP="00766EE9">
      <w:pPr>
        <w:tabs>
          <w:tab w:val="left" w:pos="567"/>
          <w:tab w:val="left" w:pos="1134"/>
        </w:tabs>
        <w:jc w:val="both"/>
        <w:rPr>
          <w:rFonts w:ascii="Arial" w:hAnsi="Arial" w:cs="Arial"/>
          <w:sz w:val="22"/>
          <w:szCs w:val="22"/>
        </w:rPr>
      </w:pPr>
    </w:p>
    <w:p w14:paraId="57F8EC15" w14:textId="77777777" w:rsidR="00766EE9" w:rsidRPr="00FC49BA" w:rsidRDefault="007147B9" w:rsidP="00766EE9">
      <w:pPr>
        <w:tabs>
          <w:tab w:val="left" w:pos="567"/>
          <w:tab w:val="left" w:pos="1134"/>
        </w:tabs>
        <w:jc w:val="both"/>
        <w:rPr>
          <w:rFonts w:ascii="Arial" w:hAnsi="Arial" w:cs="Arial"/>
          <w:sz w:val="22"/>
          <w:szCs w:val="22"/>
        </w:rPr>
      </w:pPr>
      <w:r w:rsidRPr="00A87BB1">
        <w:rPr>
          <w:rFonts w:ascii="Arial" w:hAnsi="Arial" w:cs="Arial"/>
          <w:sz w:val="22"/>
          <w:szCs w:val="22"/>
          <w:u w:val="single"/>
        </w:rPr>
        <w:t>1.2</w:t>
      </w:r>
      <w:r w:rsidRPr="00FC49BA">
        <w:rPr>
          <w:rFonts w:ascii="Arial" w:hAnsi="Arial" w:cs="Arial"/>
          <w:sz w:val="22"/>
          <w:szCs w:val="22"/>
        </w:rPr>
        <w:t xml:space="preserve"> </w:t>
      </w:r>
      <w:r w:rsidR="00DF043D" w:rsidRPr="00FC49BA">
        <w:rPr>
          <w:rFonts w:ascii="Arial" w:hAnsi="Arial" w:cs="Arial"/>
          <w:sz w:val="22"/>
          <w:szCs w:val="22"/>
        </w:rPr>
        <w:t>The application seeks planning permission for the extension of the existing building to allow for more storage. The proposed development would allow for the business to expand whilst maintaining the quality of their services.</w:t>
      </w:r>
    </w:p>
    <w:p w14:paraId="0385C211" w14:textId="77777777" w:rsidR="007147B9" w:rsidRPr="00FC49BA" w:rsidRDefault="007147B9" w:rsidP="007147B9">
      <w:pPr>
        <w:jc w:val="both"/>
        <w:rPr>
          <w:rFonts w:ascii="Arial" w:hAnsi="Arial" w:cs="Arial"/>
          <w:sz w:val="22"/>
          <w:szCs w:val="22"/>
        </w:rPr>
      </w:pPr>
    </w:p>
    <w:p w14:paraId="3D72B0E3" w14:textId="77777777" w:rsidR="00441F3D" w:rsidRPr="00FC49BA" w:rsidRDefault="007147B9" w:rsidP="007147B9">
      <w:pPr>
        <w:jc w:val="both"/>
        <w:rPr>
          <w:rFonts w:ascii="Arial" w:hAnsi="Arial" w:cs="Arial"/>
          <w:sz w:val="22"/>
          <w:szCs w:val="22"/>
        </w:rPr>
      </w:pPr>
      <w:r w:rsidRPr="00A87BB1">
        <w:rPr>
          <w:rFonts w:ascii="Arial" w:hAnsi="Arial" w:cs="Arial"/>
          <w:sz w:val="22"/>
          <w:szCs w:val="22"/>
          <w:u w:val="single"/>
        </w:rPr>
        <w:t>1.3</w:t>
      </w:r>
      <w:r w:rsidRPr="00FC49BA">
        <w:rPr>
          <w:rFonts w:ascii="Arial" w:hAnsi="Arial" w:cs="Arial"/>
          <w:sz w:val="22"/>
          <w:szCs w:val="22"/>
        </w:rPr>
        <w:t xml:space="preserve"> </w:t>
      </w:r>
      <w:r w:rsidR="00DF043D" w:rsidRPr="00FC49BA">
        <w:rPr>
          <w:rFonts w:ascii="Arial" w:hAnsi="Arial" w:cs="Arial"/>
          <w:sz w:val="22"/>
          <w:szCs w:val="22"/>
        </w:rPr>
        <w:t xml:space="preserve">The site is allocated under Policy G1 of the South Ribble Local Plan as ‘Green Belt’. Full assessment of Green Belt development can be found at Paragraphs </w:t>
      </w:r>
      <w:r w:rsidR="00156606" w:rsidRPr="007D74EA">
        <w:rPr>
          <w:rFonts w:ascii="Arial" w:hAnsi="Arial" w:cs="Arial"/>
          <w:sz w:val="22"/>
          <w:szCs w:val="22"/>
        </w:rPr>
        <w:t xml:space="preserve">7.1 and 7.3 </w:t>
      </w:r>
      <w:r w:rsidR="00DF043D" w:rsidRPr="007D74EA">
        <w:rPr>
          <w:rFonts w:ascii="Arial" w:hAnsi="Arial" w:cs="Arial"/>
          <w:sz w:val="22"/>
          <w:szCs w:val="22"/>
        </w:rPr>
        <w:t>below.</w:t>
      </w:r>
    </w:p>
    <w:p w14:paraId="73F8BC78" w14:textId="77777777" w:rsidR="007147B9" w:rsidRPr="00FC49BA" w:rsidRDefault="007147B9" w:rsidP="007147B9">
      <w:pPr>
        <w:jc w:val="both"/>
        <w:rPr>
          <w:rFonts w:ascii="Arial" w:hAnsi="Arial" w:cs="Arial"/>
          <w:sz w:val="22"/>
          <w:szCs w:val="22"/>
        </w:rPr>
      </w:pPr>
    </w:p>
    <w:p w14:paraId="286336CA" w14:textId="77777777" w:rsidR="007147B9" w:rsidRPr="00FC49BA" w:rsidRDefault="007147B9" w:rsidP="007147B9">
      <w:pPr>
        <w:jc w:val="both"/>
        <w:rPr>
          <w:rFonts w:ascii="Arial" w:hAnsi="Arial" w:cs="Arial"/>
          <w:sz w:val="22"/>
          <w:szCs w:val="22"/>
        </w:rPr>
      </w:pPr>
      <w:r w:rsidRPr="00A87BB1">
        <w:rPr>
          <w:rFonts w:ascii="Arial" w:hAnsi="Arial" w:cs="Arial"/>
          <w:sz w:val="22"/>
          <w:szCs w:val="22"/>
          <w:u w:val="single"/>
        </w:rPr>
        <w:t>1.4</w:t>
      </w:r>
      <w:r w:rsidRPr="00FC49BA">
        <w:rPr>
          <w:rFonts w:ascii="Arial" w:hAnsi="Arial" w:cs="Arial"/>
          <w:sz w:val="22"/>
          <w:szCs w:val="22"/>
        </w:rPr>
        <w:t xml:space="preserve"> </w:t>
      </w:r>
      <w:r w:rsidR="00DF043D" w:rsidRPr="00FC49BA">
        <w:rPr>
          <w:rFonts w:ascii="Arial" w:hAnsi="Arial" w:cs="Arial"/>
          <w:sz w:val="22"/>
          <w:szCs w:val="22"/>
        </w:rPr>
        <w:t xml:space="preserve">The scheme would be contained within the industrial site </w:t>
      </w:r>
      <w:r w:rsidR="00DC34B4" w:rsidRPr="00FC49BA">
        <w:rPr>
          <w:rFonts w:ascii="Arial" w:hAnsi="Arial" w:cs="Arial"/>
          <w:sz w:val="22"/>
          <w:szCs w:val="22"/>
        </w:rPr>
        <w:t>close to the eastern boundary.</w:t>
      </w:r>
    </w:p>
    <w:p w14:paraId="0139AC24" w14:textId="77777777" w:rsidR="007147B9" w:rsidRPr="00FC49BA" w:rsidRDefault="007147B9" w:rsidP="007147B9">
      <w:pPr>
        <w:jc w:val="both"/>
        <w:rPr>
          <w:rFonts w:ascii="Arial" w:hAnsi="Arial" w:cs="Arial"/>
          <w:sz w:val="22"/>
          <w:szCs w:val="22"/>
        </w:rPr>
      </w:pPr>
    </w:p>
    <w:p w14:paraId="1C8DA2DE" w14:textId="77777777" w:rsidR="007147B9" w:rsidRPr="00FC49BA" w:rsidRDefault="007147B9" w:rsidP="007147B9">
      <w:pPr>
        <w:jc w:val="both"/>
        <w:rPr>
          <w:rFonts w:ascii="Arial" w:hAnsi="Arial" w:cs="Arial"/>
          <w:b/>
          <w:sz w:val="22"/>
          <w:szCs w:val="22"/>
          <w:u w:val="single"/>
        </w:rPr>
      </w:pPr>
    </w:p>
    <w:p w14:paraId="00ADE490" w14:textId="77777777" w:rsidR="007147B9" w:rsidRPr="00FC49BA" w:rsidRDefault="007147B9" w:rsidP="007147B9">
      <w:pPr>
        <w:jc w:val="both"/>
        <w:rPr>
          <w:rFonts w:ascii="Arial" w:hAnsi="Arial" w:cs="Arial"/>
          <w:b/>
          <w:sz w:val="22"/>
          <w:szCs w:val="22"/>
          <w:u w:val="single"/>
        </w:rPr>
      </w:pPr>
      <w:r w:rsidRPr="00FC49BA">
        <w:rPr>
          <w:rFonts w:ascii="Arial" w:hAnsi="Arial" w:cs="Arial"/>
          <w:b/>
          <w:sz w:val="22"/>
          <w:szCs w:val="22"/>
          <w:u w:val="single"/>
        </w:rPr>
        <w:t>2. APPLICATION SITE AND SURROUNDING AREA</w:t>
      </w:r>
    </w:p>
    <w:p w14:paraId="2A2612FC" w14:textId="77777777" w:rsidR="00723C6D" w:rsidRPr="00FC49BA" w:rsidRDefault="00723C6D" w:rsidP="007147B9">
      <w:pPr>
        <w:jc w:val="both"/>
        <w:rPr>
          <w:rFonts w:ascii="Arial" w:hAnsi="Arial" w:cs="Arial"/>
          <w:b/>
          <w:sz w:val="22"/>
          <w:szCs w:val="22"/>
          <w:u w:val="single"/>
        </w:rPr>
      </w:pPr>
    </w:p>
    <w:p w14:paraId="11B32541" w14:textId="77777777" w:rsidR="007147B9" w:rsidRDefault="007147B9" w:rsidP="00723C6D">
      <w:pPr>
        <w:autoSpaceDE w:val="0"/>
        <w:autoSpaceDN w:val="0"/>
        <w:adjustRightInd w:val="0"/>
        <w:rPr>
          <w:rFonts w:ascii="Arial" w:hAnsi="Arial" w:cs="Arial"/>
          <w:sz w:val="22"/>
          <w:szCs w:val="22"/>
        </w:rPr>
      </w:pPr>
      <w:r w:rsidRPr="00A87BB1">
        <w:rPr>
          <w:rFonts w:ascii="Arial" w:hAnsi="Arial" w:cs="Arial"/>
          <w:sz w:val="22"/>
          <w:szCs w:val="22"/>
          <w:u w:val="single"/>
        </w:rPr>
        <w:t>2.1</w:t>
      </w:r>
      <w:r w:rsidRPr="00FC49BA">
        <w:rPr>
          <w:rFonts w:ascii="Arial" w:hAnsi="Arial" w:cs="Arial"/>
          <w:sz w:val="22"/>
          <w:szCs w:val="22"/>
        </w:rPr>
        <w:t xml:space="preserve"> </w:t>
      </w:r>
      <w:r w:rsidR="00723C6D" w:rsidRPr="00FC49BA">
        <w:rPr>
          <w:rFonts w:ascii="Arial" w:hAnsi="Arial" w:cs="Arial"/>
          <w:sz w:val="22"/>
          <w:szCs w:val="22"/>
        </w:rPr>
        <w:t>The application relates to an existing industrial unit that lies near the centre of a</w:t>
      </w:r>
      <w:r w:rsidR="00611EFC">
        <w:rPr>
          <w:rFonts w:ascii="Arial" w:hAnsi="Arial" w:cs="Arial"/>
          <w:sz w:val="22"/>
          <w:szCs w:val="22"/>
        </w:rPr>
        <w:t xml:space="preserve">n </w:t>
      </w:r>
      <w:r w:rsidR="00723C6D" w:rsidRPr="00FC49BA">
        <w:rPr>
          <w:rFonts w:ascii="Arial" w:hAnsi="Arial" w:cs="Arial"/>
          <w:sz w:val="22"/>
          <w:szCs w:val="22"/>
        </w:rPr>
        <w:t>industrial ar</w:t>
      </w:r>
      <w:r w:rsidR="00611EFC">
        <w:rPr>
          <w:rFonts w:ascii="Arial" w:hAnsi="Arial" w:cs="Arial"/>
          <w:sz w:val="22"/>
          <w:szCs w:val="22"/>
        </w:rPr>
        <w:t>ea</w:t>
      </w:r>
      <w:r w:rsidR="00723C6D" w:rsidRPr="00FC49BA">
        <w:rPr>
          <w:rFonts w:ascii="Arial" w:hAnsi="Arial" w:cs="Arial"/>
          <w:sz w:val="22"/>
          <w:szCs w:val="22"/>
        </w:rPr>
        <w:t>, Bannister Hall Works, within the Green Belt. Access is taken from a 900m long unadopted access road with the area comprising several industrial units and is rather secluded in this regard.</w:t>
      </w:r>
    </w:p>
    <w:p w14:paraId="20A8F1D4" w14:textId="77777777" w:rsidR="00A57554" w:rsidRDefault="00A57554" w:rsidP="00723C6D">
      <w:pPr>
        <w:autoSpaceDE w:val="0"/>
        <w:autoSpaceDN w:val="0"/>
        <w:adjustRightInd w:val="0"/>
        <w:rPr>
          <w:rFonts w:ascii="Arial" w:hAnsi="Arial" w:cs="Arial"/>
          <w:sz w:val="22"/>
          <w:szCs w:val="22"/>
        </w:rPr>
      </w:pPr>
    </w:p>
    <w:p w14:paraId="0C5202DF" w14:textId="77777777" w:rsidR="00A57554" w:rsidRPr="00FC49BA" w:rsidRDefault="00A57554" w:rsidP="00723C6D">
      <w:pPr>
        <w:autoSpaceDE w:val="0"/>
        <w:autoSpaceDN w:val="0"/>
        <w:adjustRightInd w:val="0"/>
        <w:rPr>
          <w:rFonts w:ascii="Arial" w:hAnsi="Arial" w:cs="Arial"/>
          <w:sz w:val="22"/>
          <w:szCs w:val="22"/>
        </w:rPr>
      </w:pPr>
      <w:r w:rsidRPr="00A57554">
        <w:rPr>
          <w:rFonts w:ascii="Arial" w:hAnsi="Arial" w:cs="Arial"/>
          <w:sz w:val="22"/>
          <w:szCs w:val="22"/>
          <w:u w:val="single"/>
        </w:rPr>
        <w:t>2.2</w:t>
      </w:r>
      <w:r>
        <w:rPr>
          <w:rFonts w:ascii="Arial" w:hAnsi="Arial" w:cs="Arial"/>
          <w:sz w:val="22"/>
          <w:szCs w:val="22"/>
        </w:rPr>
        <w:t xml:space="preserve"> The site lies within Flood Zone 1</w:t>
      </w:r>
      <w:r w:rsidR="00385FF9">
        <w:rPr>
          <w:rFonts w:ascii="Arial" w:hAnsi="Arial" w:cs="Arial"/>
          <w:sz w:val="22"/>
          <w:szCs w:val="22"/>
        </w:rPr>
        <w:t>.</w:t>
      </w:r>
    </w:p>
    <w:p w14:paraId="4144E8F9" w14:textId="77777777" w:rsidR="00723C6D" w:rsidRPr="00FC49BA" w:rsidRDefault="00723C6D" w:rsidP="00723C6D">
      <w:pPr>
        <w:autoSpaceDE w:val="0"/>
        <w:autoSpaceDN w:val="0"/>
        <w:adjustRightInd w:val="0"/>
        <w:rPr>
          <w:rFonts w:ascii="Times New Roman" w:hAnsi="Times New Roman" w:cs="Times New Roman"/>
          <w:sz w:val="22"/>
          <w:szCs w:val="22"/>
        </w:rPr>
      </w:pPr>
    </w:p>
    <w:p w14:paraId="0BAA68A2" w14:textId="77777777" w:rsidR="007147B9" w:rsidRPr="00FC49BA" w:rsidRDefault="007147B9" w:rsidP="007147B9">
      <w:pPr>
        <w:jc w:val="both"/>
        <w:rPr>
          <w:rFonts w:ascii="Arial" w:hAnsi="Arial" w:cs="Arial"/>
          <w:sz w:val="22"/>
          <w:szCs w:val="22"/>
        </w:rPr>
      </w:pPr>
      <w:r w:rsidRPr="00A87BB1">
        <w:rPr>
          <w:rFonts w:ascii="Arial" w:hAnsi="Arial" w:cs="Arial"/>
          <w:sz w:val="22"/>
          <w:szCs w:val="22"/>
          <w:u w:val="single"/>
        </w:rPr>
        <w:t>2.</w:t>
      </w:r>
      <w:r w:rsidR="00A57554">
        <w:rPr>
          <w:rFonts w:ascii="Arial" w:hAnsi="Arial" w:cs="Arial"/>
          <w:sz w:val="22"/>
          <w:szCs w:val="22"/>
          <w:u w:val="single"/>
        </w:rPr>
        <w:t>3</w:t>
      </w:r>
      <w:r w:rsidRPr="00FC49BA">
        <w:rPr>
          <w:rFonts w:ascii="Arial" w:hAnsi="Arial" w:cs="Arial"/>
          <w:sz w:val="22"/>
          <w:szCs w:val="22"/>
        </w:rPr>
        <w:t xml:space="preserve"> The sections of the site subject to this application comprise of areas of hardstanding between existing buildings</w:t>
      </w:r>
      <w:r w:rsidR="00723C6D" w:rsidRPr="00FC49BA">
        <w:rPr>
          <w:rFonts w:ascii="Arial" w:hAnsi="Arial" w:cs="Arial"/>
          <w:sz w:val="22"/>
          <w:szCs w:val="22"/>
        </w:rPr>
        <w:t>.</w:t>
      </w:r>
      <w:r w:rsidRPr="00FC49BA">
        <w:rPr>
          <w:rFonts w:ascii="Arial" w:hAnsi="Arial" w:cs="Arial"/>
          <w:sz w:val="22"/>
          <w:szCs w:val="22"/>
        </w:rPr>
        <w:t xml:space="preserve"> </w:t>
      </w:r>
    </w:p>
    <w:p w14:paraId="237CCFF7" w14:textId="77777777" w:rsidR="00723C6D" w:rsidRPr="00FC49BA" w:rsidRDefault="00723C6D" w:rsidP="007147B9">
      <w:pPr>
        <w:jc w:val="both"/>
        <w:rPr>
          <w:rFonts w:ascii="Arial" w:hAnsi="Arial" w:cs="Arial"/>
          <w:sz w:val="22"/>
          <w:szCs w:val="22"/>
        </w:rPr>
      </w:pPr>
    </w:p>
    <w:p w14:paraId="06430AA7" w14:textId="77777777" w:rsidR="00723C6D" w:rsidRPr="00FC49BA" w:rsidRDefault="00723C6D" w:rsidP="00723C6D">
      <w:pPr>
        <w:autoSpaceDE w:val="0"/>
        <w:autoSpaceDN w:val="0"/>
        <w:adjustRightInd w:val="0"/>
        <w:rPr>
          <w:rFonts w:ascii="Arial" w:hAnsi="Arial" w:cs="Arial"/>
          <w:sz w:val="22"/>
          <w:szCs w:val="22"/>
        </w:rPr>
      </w:pPr>
      <w:r w:rsidRPr="00A87BB1">
        <w:rPr>
          <w:rFonts w:ascii="Arial" w:hAnsi="Arial" w:cs="Arial"/>
          <w:sz w:val="22"/>
          <w:szCs w:val="22"/>
          <w:u w:val="single"/>
        </w:rPr>
        <w:t>2.</w:t>
      </w:r>
      <w:r w:rsidR="00A57554">
        <w:rPr>
          <w:rFonts w:ascii="Arial" w:hAnsi="Arial" w:cs="Arial"/>
          <w:sz w:val="22"/>
          <w:szCs w:val="22"/>
          <w:u w:val="single"/>
        </w:rPr>
        <w:t>4</w:t>
      </w:r>
      <w:r w:rsidRPr="00FC49BA">
        <w:rPr>
          <w:rFonts w:ascii="Arial" w:hAnsi="Arial" w:cs="Arial"/>
          <w:sz w:val="22"/>
          <w:szCs w:val="22"/>
        </w:rPr>
        <w:t xml:space="preserve"> </w:t>
      </w:r>
      <w:r w:rsidR="001505AB">
        <w:rPr>
          <w:rFonts w:ascii="Arial" w:hAnsi="Arial" w:cs="Arial"/>
          <w:sz w:val="22"/>
          <w:szCs w:val="22"/>
        </w:rPr>
        <w:t>Located</w:t>
      </w:r>
      <w:r w:rsidRPr="00FC49BA">
        <w:rPr>
          <w:rFonts w:ascii="Arial" w:hAnsi="Arial" w:cs="Arial"/>
          <w:sz w:val="22"/>
          <w:szCs w:val="22"/>
        </w:rPr>
        <w:t xml:space="preserve"> in between the settlements of Higher Walton and Coupe Green, the site itself i</w:t>
      </w:r>
      <w:r w:rsidR="001505AB">
        <w:rPr>
          <w:rFonts w:ascii="Arial" w:hAnsi="Arial" w:cs="Arial"/>
          <w:sz w:val="22"/>
          <w:szCs w:val="22"/>
        </w:rPr>
        <w:t xml:space="preserve">s </w:t>
      </w:r>
      <w:r w:rsidRPr="00FC49BA">
        <w:rPr>
          <w:rFonts w:ascii="Arial" w:hAnsi="Arial" w:cs="Arial"/>
          <w:sz w:val="22"/>
          <w:szCs w:val="22"/>
        </w:rPr>
        <w:t xml:space="preserve">relatively flat with surrounding land to the north. The </w:t>
      </w:r>
      <w:r w:rsidR="00FC49BA" w:rsidRPr="00FC49BA">
        <w:rPr>
          <w:rFonts w:ascii="Arial" w:hAnsi="Arial" w:cs="Arial"/>
          <w:sz w:val="22"/>
          <w:szCs w:val="22"/>
        </w:rPr>
        <w:t>river</w:t>
      </w:r>
      <w:r w:rsidRPr="00FC49BA">
        <w:rPr>
          <w:rFonts w:ascii="Arial" w:hAnsi="Arial" w:cs="Arial"/>
          <w:sz w:val="22"/>
          <w:szCs w:val="22"/>
        </w:rPr>
        <w:t xml:space="preserve"> Da</w:t>
      </w:r>
      <w:r w:rsidR="001505AB">
        <w:rPr>
          <w:rFonts w:ascii="Arial" w:hAnsi="Arial" w:cs="Arial"/>
          <w:sz w:val="22"/>
          <w:szCs w:val="22"/>
        </w:rPr>
        <w:t>r</w:t>
      </w:r>
      <w:r w:rsidRPr="00FC49BA">
        <w:rPr>
          <w:rFonts w:ascii="Arial" w:hAnsi="Arial" w:cs="Arial"/>
          <w:sz w:val="22"/>
          <w:szCs w:val="22"/>
        </w:rPr>
        <w:t>wen is situated beyond the southern boundary of the estate. There are no residential properties within close proximity.</w:t>
      </w:r>
    </w:p>
    <w:p w14:paraId="54FC6CED" w14:textId="77777777" w:rsidR="007147B9" w:rsidRPr="00FC49BA" w:rsidRDefault="007147B9" w:rsidP="007147B9">
      <w:pPr>
        <w:jc w:val="both"/>
        <w:rPr>
          <w:rFonts w:ascii="Arial" w:hAnsi="Arial" w:cs="Arial"/>
          <w:sz w:val="22"/>
          <w:szCs w:val="22"/>
        </w:rPr>
      </w:pPr>
    </w:p>
    <w:p w14:paraId="72EBAC24" w14:textId="77777777" w:rsidR="007147B9" w:rsidRPr="00FC49BA" w:rsidRDefault="007147B9" w:rsidP="007147B9">
      <w:pPr>
        <w:jc w:val="both"/>
        <w:rPr>
          <w:rFonts w:ascii="Arial" w:hAnsi="Arial" w:cs="Arial"/>
          <w:sz w:val="22"/>
          <w:szCs w:val="22"/>
        </w:rPr>
      </w:pPr>
      <w:r w:rsidRPr="00A87BB1">
        <w:rPr>
          <w:rFonts w:ascii="Arial" w:hAnsi="Arial" w:cs="Arial"/>
          <w:sz w:val="22"/>
          <w:szCs w:val="22"/>
          <w:u w:val="single"/>
        </w:rPr>
        <w:t>2.</w:t>
      </w:r>
      <w:r w:rsidR="00A57554">
        <w:rPr>
          <w:rFonts w:ascii="Arial" w:hAnsi="Arial" w:cs="Arial"/>
          <w:sz w:val="22"/>
          <w:szCs w:val="22"/>
          <w:u w:val="single"/>
        </w:rPr>
        <w:t>5</w:t>
      </w:r>
      <w:r w:rsidRPr="00FC49BA">
        <w:rPr>
          <w:rFonts w:ascii="Arial" w:hAnsi="Arial" w:cs="Arial"/>
          <w:sz w:val="22"/>
          <w:szCs w:val="22"/>
        </w:rPr>
        <w:t xml:space="preserve"> </w:t>
      </w:r>
      <w:r w:rsidR="002E4A27" w:rsidRPr="00FC49BA">
        <w:rPr>
          <w:rFonts w:ascii="Arial" w:hAnsi="Arial" w:cs="Arial"/>
          <w:sz w:val="22"/>
          <w:szCs w:val="22"/>
        </w:rPr>
        <w:t xml:space="preserve">There are currently </w:t>
      </w:r>
      <w:r w:rsidR="00DC34B4" w:rsidRPr="00FC49BA">
        <w:rPr>
          <w:rFonts w:ascii="Arial" w:hAnsi="Arial" w:cs="Arial"/>
          <w:sz w:val="22"/>
          <w:szCs w:val="22"/>
        </w:rPr>
        <w:t>6</w:t>
      </w:r>
      <w:r w:rsidR="002E4A27" w:rsidRPr="00FC49BA">
        <w:rPr>
          <w:rFonts w:ascii="Arial" w:hAnsi="Arial" w:cs="Arial"/>
          <w:sz w:val="22"/>
          <w:szCs w:val="22"/>
        </w:rPr>
        <w:t>.no members of staff at the site.</w:t>
      </w:r>
    </w:p>
    <w:p w14:paraId="5637DE6F" w14:textId="77777777" w:rsidR="007147B9" w:rsidRPr="00FC49BA" w:rsidRDefault="007147B9" w:rsidP="007147B9">
      <w:pPr>
        <w:jc w:val="both"/>
        <w:rPr>
          <w:rFonts w:ascii="Arial" w:hAnsi="Arial" w:cs="Arial"/>
          <w:sz w:val="22"/>
          <w:szCs w:val="22"/>
        </w:rPr>
      </w:pPr>
    </w:p>
    <w:p w14:paraId="385D1DD1" w14:textId="77777777" w:rsidR="007147B9" w:rsidRPr="00FC49BA" w:rsidRDefault="007147B9" w:rsidP="007147B9">
      <w:pPr>
        <w:jc w:val="both"/>
        <w:rPr>
          <w:rFonts w:ascii="Arial" w:hAnsi="Arial" w:cs="Arial"/>
          <w:b/>
          <w:sz w:val="22"/>
          <w:szCs w:val="22"/>
          <w:u w:val="single"/>
        </w:rPr>
      </w:pPr>
      <w:r w:rsidRPr="00FC49BA">
        <w:rPr>
          <w:rFonts w:ascii="Arial" w:hAnsi="Arial" w:cs="Arial"/>
          <w:b/>
          <w:sz w:val="22"/>
          <w:szCs w:val="22"/>
          <w:u w:val="single"/>
        </w:rPr>
        <w:t>3. SITE HISTORY</w:t>
      </w:r>
    </w:p>
    <w:p w14:paraId="674DBE6E" w14:textId="77777777" w:rsidR="00156606" w:rsidRPr="00FC49BA" w:rsidRDefault="00156606" w:rsidP="007147B9">
      <w:pPr>
        <w:jc w:val="both"/>
        <w:rPr>
          <w:rFonts w:ascii="Arial" w:hAnsi="Arial" w:cs="Arial"/>
          <w:b/>
          <w:sz w:val="22"/>
          <w:szCs w:val="22"/>
          <w:u w:val="single"/>
        </w:rPr>
      </w:pPr>
    </w:p>
    <w:p w14:paraId="2C8F6432" w14:textId="77777777" w:rsidR="007147B9" w:rsidRPr="00FC49BA" w:rsidRDefault="007147B9" w:rsidP="007147B9">
      <w:pPr>
        <w:jc w:val="both"/>
        <w:rPr>
          <w:rFonts w:ascii="Arial" w:hAnsi="Arial" w:cs="Arial"/>
          <w:sz w:val="22"/>
          <w:szCs w:val="22"/>
        </w:rPr>
      </w:pPr>
      <w:r w:rsidRPr="00A87BB1">
        <w:rPr>
          <w:rFonts w:ascii="Arial" w:hAnsi="Arial" w:cs="Arial"/>
          <w:sz w:val="22"/>
          <w:szCs w:val="22"/>
          <w:u w:val="single"/>
        </w:rPr>
        <w:t>3.1</w:t>
      </w:r>
      <w:r w:rsidRPr="00FC49BA">
        <w:rPr>
          <w:rFonts w:ascii="Arial" w:hAnsi="Arial" w:cs="Arial"/>
          <w:sz w:val="22"/>
          <w:szCs w:val="22"/>
        </w:rPr>
        <w:t xml:space="preserve"> </w:t>
      </w:r>
      <w:r w:rsidR="00DF043D" w:rsidRPr="00FC49BA">
        <w:rPr>
          <w:rFonts w:ascii="Arial" w:hAnsi="Arial" w:cs="Arial"/>
          <w:sz w:val="22"/>
          <w:szCs w:val="22"/>
        </w:rPr>
        <w:t xml:space="preserve">The </w:t>
      </w:r>
      <w:r w:rsidRPr="00FC49BA">
        <w:rPr>
          <w:rFonts w:ascii="Arial" w:hAnsi="Arial" w:cs="Arial"/>
          <w:sz w:val="22"/>
          <w:szCs w:val="22"/>
        </w:rPr>
        <w:t>following planning application</w:t>
      </w:r>
      <w:r w:rsidR="00F14600">
        <w:rPr>
          <w:rFonts w:ascii="Arial" w:hAnsi="Arial" w:cs="Arial"/>
          <w:sz w:val="22"/>
          <w:szCs w:val="22"/>
        </w:rPr>
        <w:t>s</w:t>
      </w:r>
      <w:r w:rsidRPr="00FC49BA">
        <w:rPr>
          <w:rFonts w:ascii="Arial" w:hAnsi="Arial" w:cs="Arial"/>
          <w:sz w:val="22"/>
          <w:szCs w:val="22"/>
        </w:rPr>
        <w:t xml:space="preserve"> are recorded on the site:</w:t>
      </w:r>
    </w:p>
    <w:p w14:paraId="14038AAA" w14:textId="77777777" w:rsidR="00DF043D" w:rsidRPr="00FC49BA" w:rsidRDefault="00DF043D" w:rsidP="00D2590D">
      <w:pPr>
        <w:numPr>
          <w:ilvl w:val="0"/>
          <w:numId w:val="44"/>
        </w:numPr>
        <w:jc w:val="both"/>
        <w:rPr>
          <w:rFonts w:ascii="Arial" w:hAnsi="Arial" w:cs="Arial"/>
          <w:sz w:val="22"/>
          <w:szCs w:val="22"/>
        </w:rPr>
      </w:pPr>
      <w:r w:rsidRPr="00FC49BA">
        <w:rPr>
          <w:rFonts w:ascii="Arial" w:hAnsi="Arial" w:cs="Arial"/>
          <w:sz w:val="22"/>
          <w:szCs w:val="22"/>
        </w:rPr>
        <w:t xml:space="preserve">07/1994/0714 – Use of industrial units and adjoining land for the storage of scaffolding within ancillary office accommodation – Application Approved </w:t>
      </w:r>
    </w:p>
    <w:p w14:paraId="66EB4D95" w14:textId="77777777" w:rsidR="00DF043D" w:rsidRPr="00FC49BA" w:rsidRDefault="00DF043D" w:rsidP="00D2590D">
      <w:pPr>
        <w:numPr>
          <w:ilvl w:val="0"/>
          <w:numId w:val="44"/>
        </w:numPr>
        <w:jc w:val="both"/>
        <w:rPr>
          <w:rFonts w:ascii="Arial" w:hAnsi="Arial" w:cs="Arial"/>
          <w:sz w:val="22"/>
          <w:szCs w:val="22"/>
        </w:rPr>
      </w:pPr>
      <w:r w:rsidRPr="00FC49BA">
        <w:rPr>
          <w:rFonts w:ascii="Arial" w:hAnsi="Arial" w:cs="Arial"/>
          <w:sz w:val="22"/>
          <w:szCs w:val="22"/>
        </w:rPr>
        <w:t xml:space="preserve">07/1997/0017 – Extension of warehouse for the storage of scaffolding – Application Approved </w:t>
      </w:r>
    </w:p>
    <w:p w14:paraId="6C0C4550" w14:textId="77777777" w:rsidR="00DF043D" w:rsidRPr="00FC49BA" w:rsidRDefault="00DF043D" w:rsidP="00D2590D">
      <w:pPr>
        <w:numPr>
          <w:ilvl w:val="0"/>
          <w:numId w:val="44"/>
        </w:numPr>
        <w:jc w:val="both"/>
        <w:rPr>
          <w:rFonts w:ascii="Arial" w:hAnsi="Arial" w:cs="Arial"/>
          <w:sz w:val="22"/>
          <w:szCs w:val="22"/>
        </w:rPr>
      </w:pPr>
      <w:r w:rsidRPr="00FC49BA">
        <w:rPr>
          <w:rFonts w:ascii="Arial" w:hAnsi="Arial" w:cs="Arial"/>
          <w:sz w:val="22"/>
          <w:szCs w:val="22"/>
        </w:rPr>
        <w:t>07/1998/0188 – Warehouse unit extension – Application Withdrawn</w:t>
      </w:r>
    </w:p>
    <w:p w14:paraId="2DCBF564" w14:textId="77777777" w:rsidR="00DF043D" w:rsidRPr="00FC49BA" w:rsidRDefault="00DF043D" w:rsidP="00D2590D">
      <w:pPr>
        <w:numPr>
          <w:ilvl w:val="0"/>
          <w:numId w:val="44"/>
        </w:numPr>
        <w:jc w:val="both"/>
        <w:rPr>
          <w:rFonts w:ascii="Arial" w:hAnsi="Arial" w:cs="Arial"/>
          <w:sz w:val="22"/>
          <w:szCs w:val="22"/>
        </w:rPr>
      </w:pPr>
      <w:r w:rsidRPr="00FC49BA">
        <w:rPr>
          <w:rFonts w:ascii="Arial" w:hAnsi="Arial" w:cs="Arial"/>
          <w:sz w:val="22"/>
          <w:szCs w:val="22"/>
        </w:rPr>
        <w:t xml:space="preserve">07/1999/0104 – Use of building storage and distribution of engineering components – Application Approved </w:t>
      </w:r>
    </w:p>
    <w:p w14:paraId="0491C364" w14:textId="77777777" w:rsidR="00DF043D" w:rsidRPr="00FC49BA" w:rsidRDefault="00DF043D" w:rsidP="00D2590D">
      <w:pPr>
        <w:numPr>
          <w:ilvl w:val="0"/>
          <w:numId w:val="44"/>
        </w:numPr>
        <w:jc w:val="both"/>
        <w:rPr>
          <w:rFonts w:ascii="Arial" w:hAnsi="Arial" w:cs="Arial"/>
          <w:sz w:val="22"/>
          <w:szCs w:val="22"/>
        </w:rPr>
      </w:pPr>
      <w:r w:rsidRPr="00FC49BA">
        <w:rPr>
          <w:rFonts w:ascii="Arial" w:hAnsi="Arial" w:cs="Arial"/>
          <w:sz w:val="22"/>
          <w:szCs w:val="22"/>
        </w:rPr>
        <w:t>07/1999/</w:t>
      </w:r>
      <w:r w:rsidR="00A723C3" w:rsidRPr="00FC49BA">
        <w:rPr>
          <w:rFonts w:ascii="Arial" w:hAnsi="Arial" w:cs="Arial"/>
          <w:sz w:val="22"/>
          <w:szCs w:val="22"/>
        </w:rPr>
        <w:t xml:space="preserve">0686 – Erection of single storey office block – Application Refused </w:t>
      </w:r>
    </w:p>
    <w:p w14:paraId="6701806F" w14:textId="77777777" w:rsidR="00A723C3" w:rsidRPr="00FC49BA" w:rsidRDefault="00A723C3" w:rsidP="00D2590D">
      <w:pPr>
        <w:numPr>
          <w:ilvl w:val="0"/>
          <w:numId w:val="44"/>
        </w:numPr>
        <w:jc w:val="both"/>
        <w:rPr>
          <w:rFonts w:ascii="Arial" w:hAnsi="Arial" w:cs="Arial"/>
          <w:sz w:val="22"/>
          <w:szCs w:val="22"/>
        </w:rPr>
      </w:pPr>
      <w:r w:rsidRPr="00FC49BA">
        <w:rPr>
          <w:rFonts w:ascii="Arial" w:hAnsi="Arial" w:cs="Arial"/>
          <w:sz w:val="22"/>
          <w:szCs w:val="22"/>
        </w:rPr>
        <w:t xml:space="preserve">07/2005/1067/FUL – Change of use of part of existing hardstanding for additional storage containers – Application Approved </w:t>
      </w:r>
    </w:p>
    <w:p w14:paraId="3FA90980" w14:textId="77777777" w:rsidR="00A723C3" w:rsidRPr="00FC49BA" w:rsidRDefault="00A723C3" w:rsidP="00D2590D">
      <w:pPr>
        <w:numPr>
          <w:ilvl w:val="0"/>
          <w:numId w:val="44"/>
        </w:numPr>
        <w:jc w:val="both"/>
        <w:rPr>
          <w:rFonts w:ascii="Arial" w:hAnsi="Arial" w:cs="Arial"/>
          <w:sz w:val="22"/>
          <w:szCs w:val="22"/>
        </w:rPr>
      </w:pPr>
      <w:r w:rsidRPr="00FC49BA">
        <w:rPr>
          <w:rFonts w:ascii="Arial" w:hAnsi="Arial" w:cs="Arial"/>
          <w:sz w:val="22"/>
          <w:szCs w:val="22"/>
        </w:rPr>
        <w:t xml:space="preserve">07/2005/0657 - Change of use of building and land from </w:t>
      </w:r>
      <w:r w:rsidR="002A6FEE" w:rsidRPr="00FC49BA">
        <w:rPr>
          <w:rFonts w:ascii="Arial" w:hAnsi="Arial" w:cs="Arial"/>
          <w:sz w:val="22"/>
          <w:szCs w:val="22"/>
        </w:rPr>
        <w:t>scaffolding storage</w:t>
      </w:r>
      <w:r w:rsidRPr="00FC49BA">
        <w:rPr>
          <w:rFonts w:ascii="Arial" w:hAnsi="Arial" w:cs="Arial"/>
          <w:sz w:val="22"/>
          <w:szCs w:val="22"/>
        </w:rPr>
        <w:t xml:space="preserve"> to general self-storage with the permanent siting of external storage containers – Application Approved</w:t>
      </w:r>
    </w:p>
    <w:p w14:paraId="52DE51E9" w14:textId="77777777" w:rsidR="00967BF0" w:rsidRPr="00FC49BA" w:rsidRDefault="00967BF0" w:rsidP="00D2590D">
      <w:pPr>
        <w:numPr>
          <w:ilvl w:val="0"/>
          <w:numId w:val="44"/>
        </w:numPr>
        <w:jc w:val="both"/>
        <w:rPr>
          <w:rFonts w:ascii="Arial" w:hAnsi="Arial" w:cs="Arial"/>
          <w:sz w:val="22"/>
          <w:szCs w:val="22"/>
        </w:rPr>
      </w:pPr>
      <w:r w:rsidRPr="00FC49BA">
        <w:rPr>
          <w:rFonts w:ascii="Arial" w:hAnsi="Arial" w:cs="Arial"/>
          <w:sz w:val="22"/>
          <w:szCs w:val="22"/>
        </w:rPr>
        <w:t>07/2007/0801/FUL – Erection of industrial storage building (500m²)</w:t>
      </w:r>
      <w:r w:rsidR="00D1098A" w:rsidRPr="00FC49BA">
        <w:rPr>
          <w:rFonts w:ascii="Arial" w:hAnsi="Arial" w:cs="Arial"/>
          <w:sz w:val="22"/>
          <w:szCs w:val="22"/>
        </w:rPr>
        <w:t xml:space="preserve"> </w:t>
      </w:r>
      <w:r w:rsidRPr="00FC49BA">
        <w:rPr>
          <w:rFonts w:ascii="Arial" w:hAnsi="Arial" w:cs="Arial"/>
          <w:sz w:val="22"/>
          <w:szCs w:val="22"/>
        </w:rPr>
        <w:t>(B8 Use) – Application Approved</w:t>
      </w:r>
    </w:p>
    <w:p w14:paraId="35F92C64" w14:textId="77777777" w:rsidR="007147B9" w:rsidRDefault="007147B9" w:rsidP="007147B9">
      <w:pPr>
        <w:jc w:val="both"/>
        <w:rPr>
          <w:rFonts w:ascii="Arial" w:hAnsi="Arial" w:cs="Arial"/>
          <w:sz w:val="22"/>
          <w:szCs w:val="22"/>
        </w:rPr>
      </w:pPr>
    </w:p>
    <w:p w14:paraId="3328BC84" w14:textId="77777777" w:rsidR="00F14600" w:rsidRDefault="00F14600" w:rsidP="007147B9">
      <w:pPr>
        <w:jc w:val="both"/>
        <w:rPr>
          <w:rFonts w:ascii="Arial" w:hAnsi="Arial" w:cs="Arial"/>
          <w:sz w:val="22"/>
          <w:szCs w:val="22"/>
        </w:rPr>
      </w:pPr>
    </w:p>
    <w:p w14:paraId="3CD4D2AB" w14:textId="77777777" w:rsidR="00F14600" w:rsidRPr="00FC49BA" w:rsidRDefault="00F14600" w:rsidP="007147B9">
      <w:pPr>
        <w:jc w:val="both"/>
        <w:rPr>
          <w:rFonts w:ascii="Arial" w:hAnsi="Arial" w:cs="Arial"/>
          <w:sz w:val="22"/>
          <w:szCs w:val="22"/>
        </w:rPr>
      </w:pPr>
    </w:p>
    <w:p w14:paraId="4BA2C53C" w14:textId="77777777" w:rsidR="007147B9" w:rsidRPr="00FC49BA" w:rsidRDefault="007147B9" w:rsidP="007147B9">
      <w:pPr>
        <w:jc w:val="both"/>
        <w:rPr>
          <w:rFonts w:ascii="Arial" w:hAnsi="Arial" w:cs="Arial"/>
          <w:sz w:val="22"/>
          <w:szCs w:val="22"/>
        </w:rPr>
      </w:pPr>
    </w:p>
    <w:p w14:paraId="3E7563D7" w14:textId="77777777" w:rsidR="007147B9" w:rsidRPr="00FC49BA" w:rsidRDefault="007147B9" w:rsidP="007147B9">
      <w:pPr>
        <w:jc w:val="both"/>
        <w:rPr>
          <w:rFonts w:ascii="Arial" w:hAnsi="Arial" w:cs="Arial"/>
          <w:b/>
          <w:sz w:val="22"/>
          <w:szCs w:val="22"/>
          <w:u w:val="single"/>
        </w:rPr>
      </w:pPr>
      <w:r w:rsidRPr="00FC49BA">
        <w:rPr>
          <w:rFonts w:ascii="Arial" w:hAnsi="Arial" w:cs="Arial"/>
          <w:b/>
          <w:sz w:val="22"/>
          <w:szCs w:val="22"/>
          <w:u w:val="single"/>
        </w:rPr>
        <w:lastRenderedPageBreak/>
        <w:t>4. PROPOSAL</w:t>
      </w:r>
    </w:p>
    <w:p w14:paraId="38840F2A" w14:textId="77777777" w:rsidR="00DC34B4" w:rsidRPr="00FC49BA" w:rsidRDefault="00DC34B4" w:rsidP="007147B9">
      <w:pPr>
        <w:jc w:val="both"/>
        <w:rPr>
          <w:rFonts w:ascii="Arial" w:hAnsi="Arial" w:cs="Arial"/>
          <w:b/>
          <w:sz w:val="22"/>
          <w:szCs w:val="22"/>
          <w:u w:val="single"/>
        </w:rPr>
      </w:pPr>
    </w:p>
    <w:p w14:paraId="3D4692DA" w14:textId="77777777" w:rsidR="007147B9" w:rsidRPr="00FC49BA" w:rsidRDefault="007147B9" w:rsidP="007147B9">
      <w:pPr>
        <w:jc w:val="both"/>
        <w:rPr>
          <w:rFonts w:ascii="Arial" w:hAnsi="Arial" w:cs="Arial"/>
          <w:sz w:val="22"/>
          <w:szCs w:val="22"/>
        </w:rPr>
      </w:pPr>
      <w:r w:rsidRPr="00A87BB1">
        <w:rPr>
          <w:rFonts w:ascii="Arial" w:hAnsi="Arial" w:cs="Arial"/>
          <w:sz w:val="22"/>
          <w:szCs w:val="22"/>
          <w:u w:val="single"/>
        </w:rPr>
        <w:t>4.1</w:t>
      </w:r>
      <w:r w:rsidRPr="00FC49BA">
        <w:rPr>
          <w:rFonts w:ascii="Arial" w:hAnsi="Arial" w:cs="Arial"/>
          <w:sz w:val="22"/>
          <w:szCs w:val="22"/>
        </w:rPr>
        <w:t xml:space="preserve"> Planning permission is sought for the</w:t>
      </w:r>
      <w:r w:rsidR="00D1098A" w:rsidRPr="00FC49BA">
        <w:rPr>
          <w:rFonts w:ascii="Arial" w:hAnsi="Arial" w:cs="Arial"/>
          <w:sz w:val="22"/>
          <w:szCs w:val="22"/>
        </w:rPr>
        <w:t xml:space="preserve"> extension to the existing </w:t>
      </w:r>
      <w:r w:rsidR="001505AB">
        <w:rPr>
          <w:rFonts w:ascii="Arial" w:hAnsi="Arial" w:cs="Arial"/>
          <w:sz w:val="22"/>
          <w:szCs w:val="22"/>
        </w:rPr>
        <w:t>i</w:t>
      </w:r>
      <w:r w:rsidR="00D1098A" w:rsidRPr="00FC49BA">
        <w:rPr>
          <w:rFonts w:ascii="Arial" w:hAnsi="Arial" w:cs="Arial"/>
          <w:sz w:val="22"/>
          <w:szCs w:val="22"/>
        </w:rPr>
        <w:t xml:space="preserve">ndustrial </w:t>
      </w:r>
      <w:r w:rsidR="001505AB">
        <w:rPr>
          <w:rFonts w:ascii="Arial" w:hAnsi="Arial" w:cs="Arial"/>
          <w:sz w:val="22"/>
          <w:szCs w:val="22"/>
        </w:rPr>
        <w:t>b</w:t>
      </w:r>
      <w:r w:rsidR="00D1098A" w:rsidRPr="00FC49BA">
        <w:rPr>
          <w:rFonts w:ascii="Arial" w:hAnsi="Arial" w:cs="Arial"/>
          <w:sz w:val="22"/>
          <w:szCs w:val="22"/>
        </w:rPr>
        <w:t>uilding (Use Class B8: Storage and Distribution)</w:t>
      </w:r>
    </w:p>
    <w:p w14:paraId="577C91CE" w14:textId="77777777" w:rsidR="007147B9" w:rsidRPr="00FC49BA" w:rsidRDefault="007147B9" w:rsidP="007147B9">
      <w:pPr>
        <w:jc w:val="both"/>
        <w:rPr>
          <w:rFonts w:ascii="Arial" w:hAnsi="Arial" w:cs="Arial"/>
          <w:sz w:val="22"/>
          <w:szCs w:val="22"/>
        </w:rPr>
      </w:pPr>
    </w:p>
    <w:p w14:paraId="60F27928" w14:textId="77777777" w:rsidR="007147B9" w:rsidRPr="00FC49BA" w:rsidRDefault="007147B9" w:rsidP="007147B9">
      <w:pPr>
        <w:jc w:val="both"/>
        <w:rPr>
          <w:rFonts w:ascii="Arial" w:hAnsi="Arial" w:cs="Arial"/>
          <w:sz w:val="22"/>
          <w:szCs w:val="22"/>
        </w:rPr>
      </w:pPr>
      <w:r w:rsidRPr="00A87BB1">
        <w:rPr>
          <w:rFonts w:ascii="Arial" w:hAnsi="Arial" w:cs="Arial"/>
          <w:sz w:val="22"/>
          <w:szCs w:val="22"/>
          <w:u w:val="single"/>
        </w:rPr>
        <w:t>4.</w:t>
      </w:r>
      <w:r w:rsidR="00D1098A" w:rsidRPr="00A87BB1">
        <w:rPr>
          <w:rFonts w:ascii="Arial" w:hAnsi="Arial" w:cs="Arial"/>
          <w:sz w:val="22"/>
          <w:szCs w:val="22"/>
          <w:u w:val="single"/>
        </w:rPr>
        <w:t>2</w:t>
      </w:r>
      <w:r w:rsidRPr="00FC49BA">
        <w:rPr>
          <w:rFonts w:ascii="Arial" w:hAnsi="Arial" w:cs="Arial"/>
          <w:sz w:val="22"/>
          <w:szCs w:val="22"/>
        </w:rPr>
        <w:t xml:space="preserve"> The proposed </w:t>
      </w:r>
      <w:r w:rsidR="00D1098A" w:rsidRPr="00FC49BA">
        <w:rPr>
          <w:rFonts w:ascii="Arial" w:hAnsi="Arial" w:cs="Arial"/>
          <w:sz w:val="22"/>
          <w:szCs w:val="22"/>
        </w:rPr>
        <w:t>extension</w:t>
      </w:r>
      <w:r w:rsidR="00DC34B4" w:rsidRPr="00FC49BA">
        <w:rPr>
          <w:rFonts w:ascii="Arial" w:hAnsi="Arial" w:cs="Arial"/>
          <w:sz w:val="22"/>
          <w:szCs w:val="22"/>
        </w:rPr>
        <w:t xml:space="preserve"> would be located to the east of the site, close to the eastern boundary and</w:t>
      </w:r>
      <w:r w:rsidR="00D1098A" w:rsidRPr="00FC49BA">
        <w:rPr>
          <w:rFonts w:ascii="Arial" w:hAnsi="Arial" w:cs="Arial"/>
          <w:sz w:val="22"/>
          <w:szCs w:val="22"/>
        </w:rPr>
        <w:t xml:space="preserve"> would measure </w:t>
      </w:r>
      <w:r w:rsidR="00D238C7" w:rsidRPr="00FC49BA">
        <w:rPr>
          <w:rFonts w:ascii="Arial" w:hAnsi="Arial" w:cs="Arial"/>
          <w:sz w:val="22"/>
          <w:szCs w:val="22"/>
        </w:rPr>
        <w:t>12m wide by 40.</w:t>
      </w:r>
      <w:r w:rsidR="00DC34B4" w:rsidRPr="00FC49BA">
        <w:rPr>
          <w:rFonts w:ascii="Arial" w:hAnsi="Arial" w:cs="Arial"/>
          <w:sz w:val="22"/>
          <w:szCs w:val="22"/>
        </w:rPr>
        <w:t>7</w:t>
      </w:r>
      <w:r w:rsidR="00D238C7" w:rsidRPr="00FC49BA">
        <w:rPr>
          <w:rFonts w:ascii="Arial" w:hAnsi="Arial" w:cs="Arial"/>
          <w:sz w:val="22"/>
          <w:szCs w:val="22"/>
        </w:rPr>
        <w:t xml:space="preserve">m in length with a </w:t>
      </w:r>
      <w:r w:rsidR="00DC34B4" w:rsidRPr="00FC49BA">
        <w:rPr>
          <w:rFonts w:ascii="Arial" w:hAnsi="Arial" w:cs="Arial"/>
          <w:sz w:val="22"/>
          <w:szCs w:val="22"/>
        </w:rPr>
        <w:t>du</w:t>
      </w:r>
      <w:r w:rsidR="00F14600">
        <w:rPr>
          <w:rFonts w:ascii="Arial" w:hAnsi="Arial" w:cs="Arial"/>
          <w:sz w:val="22"/>
          <w:szCs w:val="22"/>
        </w:rPr>
        <w:t>a</w:t>
      </w:r>
      <w:r w:rsidR="00DC34B4" w:rsidRPr="00FC49BA">
        <w:rPr>
          <w:rFonts w:ascii="Arial" w:hAnsi="Arial" w:cs="Arial"/>
          <w:sz w:val="22"/>
          <w:szCs w:val="22"/>
        </w:rPr>
        <w:t xml:space="preserve">l </w:t>
      </w:r>
      <w:r w:rsidR="00D238C7" w:rsidRPr="00FC49BA">
        <w:rPr>
          <w:rFonts w:ascii="Arial" w:hAnsi="Arial" w:cs="Arial"/>
          <w:sz w:val="22"/>
          <w:szCs w:val="22"/>
        </w:rPr>
        <w:t>pitched</w:t>
      </w:r>
      <w:r w:rsidR="00DC34B4" w:rsidRPr="00FC49BA">
        <w:rPr>
          <w:rFonts w:ascii="Arial" w:hAnsi="Arial" w:cs="Arial"/>
          <w:sz w:val="22"/>
          <w:szCs w:val="22"/>
        </w:rPr>
        <w:t xml:space="preserve"> gable roof</w:t>
      </w:r>
      <w:r w:rsidR="00D238C7" w:rsidRPr="00FC49BA">
        <w:rPr>
          <w:rFonts w:ascii="Arial" w:hAnsi="Arial" w:cs="Arial"/>
          <w:sz w:val="22"/>
          <w:szCs w:val="22"/>
        </w:rPr>
        <w:t xml:space="preserve"> measuring 5.</w:t>
      </w:r>
      <w:r w:rsidR="00DC34B4" w:rsidRPr="00FC49BA">
        <w:rPr>
          <w:rFonts w:ascii="Arial" w:hAnsi="Arial" w:cs="Arial"/>
          <w:sz w:val="22"/>
          <w:szCs w:val="22"/>
        </w:rPr>
        <w:t>5</w:t>
      </w:r>
      <w:r w:rsidR="00D238C7" w:rsidRPr="00FC49BA">
        <w:rPr>
          <w:rFonts w:ascii="Arial" w:hAnsi="Arial" w:cs="Arial"/>
          <w:sz w:val="22"/>
          <w:szCs w:val="22"/>
        </w:rPr>
        <w:t>8m to eaves and 7</w:t>
      </w:r>
      <w:r w:rsidR="00DC34B4" w:rsidRPr="00FC49BA">
        <w:rPr>
          <w:rFonts w:ascii="Arial" w:hAnsi="Arial" w:cs="Arial"/>
          <w:sz w:val="22"/>
          <w:szCs w:val="22"/>
        </w:rPr>
        <w:t>.06</w:t>
      </w:r>
      <w:r w:rsidR="00D238C7" w:rsidRPr="00FC49BA">
        <w:rPr>
          <w:rFonts w:ascii="Arial" w:hAnsi="Arial" w:cs="Arial"/>
          <w:sz w:val="22"/>
          <w:szCs w:val="22"/>
        </w:rPr>
        <w:t>m to pitch and sits 0.89m lower than the height of the existing building.</w:t>
      </w:r>
    </w:p>
    <w:p w14:paraId="511ECDE5" w14:textId="77777777" w:rsidR="007147B9" w:rsidRPr="00FC49BA" w:rsidRDefault="007147B9" w:rsidP="007147B9">
      <w:pPr>
        <w:jc w:val="both"/>
        <w:rPr>
          <w:rFonts w:ascii="Arial" w:hAnsi="Arial" w:cs="Arial"/>
          <w:sz w:val="22"/>
          <w:szCs w:val="22"/>
        </w:rPr>
      </w:pPr>
    </w:p>
    <w:p w14:paraId="25CDA648" w14:textId="77777777" w:rsidR="007147B9" w:rsidRPr="00FC49BA" w:rsidRDefault="007147B9" w:rsidP="007147B9">
      <w:pPr>
        <w:numPr>
          <w:ilvl w:val="1"/>
          <w:numId w:val="40"/>
        </w:numPr>
        <w:jc w:val="both"/>
        <w:rPr>
          <w:rFonts w:ascii="Arial" w:hAnsi="Arial" w:cs="Arial"/>
          <w:sz w:val="22"/>
          <w:szCs w:val="22"/>
        </w:rPr>
      </w:pPr>
      <w:r w:rsidRPr="00FC49BA">
        <w:rPr>
          <w:rFonts w:ascii="Arial" w:hAnsi="Arial" w:cs="Arial"/>
          <w:sz w:val="22"/>
          <w:szCs w:val="22"/>
        </w:rPr>
        <w:t>Supporting information provided by the applicant asserts:</w:t>
      </w:r>
    </w:p>
    <w:p w14:paraId="5D70D4B2" w14:textId="77777777" w:rsidR="007147B9" w:rsidRPr="00FC49BA" w:rsidRDefault="007147B9" w:rsidP="007147B9">
      <w:pPr>
        <w:jc w:val="both"/>
        <w:rPr>
          <w:rFonts w:ascii="Arial" w:hAnsi="Arial" w:cs="Arial"/>
          <w:sz w:val="22"/>
          <w:szCs w:val="22"/>
        </w:rPr>
      </w:pPr>
    </w:p>
    <w:p w14:paraId="4C9CA7E0" w14:textId="77777777" w:rsidR="007147B9" w:rsidRPr="00FC49BA" w:rsidRDefault="007147B9" w:rsidP="002E4A27">
      <w:pPr>
        <w:jc w:val="both"/>
        <w:rPr>
          <w:rFonts w:ascii="Arial" w:hAnsi="Arial" w:cs="Arial"/>
          <w:i/>
          <w:iCs/>
          <w:sz w:val="22"/>
          <w:szCs w:val="22"/>
        </w:rPr>
      </w:pPr>
      <w:r w:rsidRPr="00FC49BA">
        <w:rPr>
          <w:rFonts w:ascii="Arial" w:hAnsi="Arial" w:cs="Arial"/>
          <w:i/>
          <w:iCs/>
          <w:sz w:val="22"/>
          <w:szCs w:val="22"/>
        </w:rPr>
        <w:t>“</w:t>
      </w:r>
      <w:r w:rsidR="002E4A27" w:rsidRPr="00FC49BA">
        <w:rPr>
          <w:rFonts w:ascii="Arial" w:hAnsi="Arial" w:cs="Arial"/>
          <w:i/>
          <w:iCs/>
          <w:sz w:val="22"/>
          <w:szCs w:val="22"/>
        </w:rPr>
        <w:t>As of 2023, Atlantic Industrials continue to ship their items to global destinations. Now stocking over 7,000 different bea</w:t>
      </w:r>
      <w:r w:rsidR="00AC7F6E">
        <w:rPr>
          <w:rFonts w:ascii="Arial" w:hAnsi="Arial" w:cs="Arial"/>
          <w:i/>
          <w:iCs/>
          <w:sz w:val="22"/>
          <w:szCs w:val="22"/>
        </w:rPr>
        <w:t>r</w:t>
      </w:r>
      <w:r w:rsidR="002E4A27" w:rsidRPr="00FC49BA">
        <w:rPr>
          <w:rFonts w:ascii="Arial" w:hAnsi="Arial" w:cs="Arial"/>
          <w:i/>
          <w:iCs/>
          <w:sz w:val="22"/>
          <w:szCs w:val="22"/>
        </w:rPr>
        <w:t>ings to major brands and specialising in locating stock that is difficult to acquire.</w:t>
      </w:r>
    </w:p>
    <w:p w14:paraId="30E115D7" w14:textId="77777777" w:rsidR="002E4A27" w:rsidRPr="00FC49BA" w:rsidRDefault="002E4A27" w:rsidP="002E4A27">
      <w:pPr>
        <w:jc w:val="both"/>
        <w:rPr>
          <w:rFonts w:ascii="Arial" w:hAnsi="Arial" w:cs="Arial"/>
          <w:i/>
          <w:iCs/>
          <w:sz w:val="22"/>
          <w:szCs w:val="22"/>
        </w:rPr>
      </w:pPr>
    </w:p>
    <w:p w14:paraId="460FAE4D" w14:textId="77777777" w:rsidR="002E4A27" w:rsidRPr="00FC49BA" w:rsidRDefault="002E4A27" w:rsidP="002E4A27">
      <w:pPr>
        <w:jc w:val="both"/>
        <w:rPr>
          <w:rFonts w:ascii="Arial" w:hAnsi="Arial" w:cs="Arial"/>
          <w:i/>
          <w:iCs/>
          <w:sz w:val="22"/>
          <w:szCs w:val="22"/>
        </w:rPr>
      </w:pPr>
      <w:r w:rsidRPr="00FC49BA">
        <w:rPr>
          <w:rFonts w:ascii="Arial" w:hAnsi="Arial" w:cs="Arial"/>
          <w:i/>
          <w:iCs/>
          <w:sz w:val="22"/>
          <w:szCs w:val="22"/>
        </w:rPr>
        <w:t>The storage of Atlantic Industrials stock is important to their success. The way they store and protect their bearings ensures that everything is oiled well, wrapped and covered in a polythene dust sheet to ensure the highest quality product is delivered to their client.</w:t>
      </w:r>
    </w:p>
    <w:p w14:paraId="629E879A" w14:textId="77777777" w:rsidR="002E4A27" w:rsidRPr="00FC49BA" w:rsidRDefault="002E4A27" w:rsidP="002E4A27">
      <w:pPr>
        <w:jc w:val="both"/>
        <w:rPr>
          <w:rFonts w:ascii="Arial" w:hAnsi="Arial" w:cs="Arial"/>
          <w:i/>
          <w:iCs/>
          <w:sz w:val="22"/>
          <w:szCs w:val="22"/>
        </w:rPr>
      </w:pPr>
    </w:p>
    <w:p w14:paraId="76C511A8" w14:textId="77777777" w:rsidR="002E4A27" w:rsidRPr="00FC49BA" w:rsidRDefault="002E4A27" w:rsidP="002E4A27">
      <w:pPr>
        <w:jc w:val="both"/>
        <w:rPr>
          <w:rFonts w:ascii="Arial" w:hAnsi="Arial" w:cs="Arial"/>
          <w:i/>
          <w:iCs/>
          <w:sz w:val="22"/>
          <w:szCs w:val="22"/>
        </w:rPr>
      </w:pPr>
      <w:r w:rsidRPr="00FC49BA">
        <w:rPr>
          <w:rFonts w:ascii="Arial" w:hAnsi="Arial" w:cs="Arial"/>
          <w:i/>
          <w:iCs/>
          <w:sz w:val="22"/>
          <w:szCs w:val="22"/>
        </w:rPr>
        <w:t>The proposed development will help ensure Atlantic Industries business can continue to thrive and expand whilst maintaining the quality of their products and services.”</w:t>
      </w:r>
    </w:p>
    <w:p w14:paraId="01435DC2" w14:textId="77777777" w:rsidR="007147B9" w:rsidRDefault="007147B9" w:rsidP="007147B9">
      <w:pPr>
        <w:jc w:val="both"/>
        <w:rPr>
          <w:rFonts w:ascii="Arial" w:hAnsi="Arial" w:cs="Arial"/>
          <w:i/>
          <w:iCs/>
          <w:sz w:val="22"/>
          <w:szCs w:val="22"/>
        </w:rPr>
      </w:pPr>
    </w:p>
    <w:p w14:paraId="10709B8B" w14:textId="77777777" w:rsidR="005A3B56" w:rsidRDefault="007141F4" w:rsidP="005A3B56">
      <w:pPr>
        <w:numPr>
          <w:ilvl w:val="1"/>
          <w:numId w:val="40"/>
        </w:numPr>
        <w:jc w:val="both"/>
        <w:rPr>
          <w:rFonts w:ascii="Arial" w:hAnsi="Arial" w:cs="Arial"/>
          <w:sz w:val="22"/>
          <w:szCs w:val="22"/>
        </w:rPr>
      </w:pPr>
      <w:r>
        <w:rPr>
          <w:rFonts w:ascii="Arial" w:hAnsi="Arial" w:cs="Arial"/>
          <w:sz w:val="22"/>
          <w:szCs w:val="22"/>
        </w:rPr>
        <w:t>The applicant also seeks to formalise a car parking area and the creation of a HGV turning circle which is to be contained within the site and located to the north</w:t>
      </w:r>
      <w:r w:rsidRPr="005A3B56">
        <w:rPr>
          <w:rFonts w:ascii="Arial" w:hAnsi="Arial" w:cs="Arial"/>
          <w:sz w:val="22"/>
          <w:szCs w:val="22"/>
        </w:rPr>
        <w:t>.</w:t>
      </w:r>
      <w:r w:rsidR="005A3B56" w:rsidRPr="005A3B56">
        <w:rPr>
          <w:rFonts w:ascii="Arial" w:hAnsi="Arial" w:cs="Arial"/>
          <w:sz w:val="22"/>
          <w:szCs w:val="22"/>
        </w:rPr>
        <w:t xml:space="preserve"> </w:t>
      </w:r>
    </w:p>
    <w:p w14:paraId="4B0BE296" w14:textId="77777777" w:rsidR="005A3B56" w:rsidRDefault="005A3B56" w:rsidP="005A3B56">
      <w:pPr>
        <w:ind w:left="360"/>
        <w:jc w:val="both"/>
        <w:rPr>
          <w:rFonts w:ascii="Arial" w:hAnsi="Arial" w:cs="Arial"/>
          <w:sz w:val="22"/>
          <w:szCs w:val="22"/>
        </w:rPr>
      </w:pPr>
    </w:p>
    <w:p w14:paraId="22007796" w14:textId="77777777" w:rsidR="007141F4" w:rsidRPr="007141F4" w:rsidRDefault="005A3B56" w:rsidP="005A3B56">
      <w:pPr>
        <w:numPr>
          <w:ilvl w:val="1"/>
          <w:numId w:val="40"/>
        </w:numPr>
        <w:jc w:val="both"/>
        <w:rPr>
          <w:rFonts w:ascii="Arial" w:hAnsi="Arial" w:cs="Arial"/>
          <w:sz w:val="22"/>
          <w:szCs w:val="22"/>
        </w:rPr>
      </w:pPr>
      <w:r w:rsidRPr="005A3B56">
        <w:rPr>
          <w:rFonts w:ascii="Arial" w:hAnsi="Arial" w:cs="Arial"/>
          <w:sz w:val="22"/>
          <w:szCs w:val="22"/>
        </w:rPr>
        <w:t>The design includes 5 floodlights and 5 wall lights.</w:t>
      </w:r>
      <w:r>
        <w:rPr>
          <w:rFonts w:ascii="Arial" w:hAnsi="Arial" w:cs="Arial"/>
          <w:sz w:val="22"/>
          <w:szCs w:val="22"/>
        </w:rPr>
        <w:t xml:space="preserve"> The flood lights will be positioned around the HGV turning circle perimeter with the wall lights spaced at 9.5m intervals at the rear walkway.</w:t>
      </w:r>
    </w:p>
    <w:p w14:paraId="06F8849F" w14:textId="77777777" w:rsidR="007147B9" w:rsidRPr="00FC49BA" w:rsidRDefault="007147B9" w:rsidP="007147B9">
      <w:pPr>
        <w:jc w:val="both"/>
        <w:rPr>
          <w:rFonts w:ascii="Arial" w:hAnsi="Arial" w:cs="Arial"/>
          <w:sz w:val="22"/>
          <w:szCs w:val="22"/>
        </w:rPr>
      </w:pPr>
    </w:p>
    <w:p w14:paraId="0704740C" w14:textId="77777777" w:rsidR="007147B9" w:rsidRPr="00FC49BA" w:rsidRDefault="007147B9" w:rsidP="007147B9">
      <w:pPr>
        <w:jc w:val="both"/>
        <w:rPr>
          <w:rFonts w:ascii="Arial" w:hAnsi="Arial" w:cs="Arial"/>
          <w:b/>
          <w:sz w:val="22"/>
          <w:szCs w:val="22"/>
          <w:u w:val="single"/>
        </w:rPr>
      </w:pPr>
      <w:r w:rsidRPr="00FC49BA">
        <w:rPr>
          <w:rFonts w:ascii="Arial" w:hAnsi="Arial" w:cs="Arial"/>
          <w:b/>
          <w:sz w:val="22"/>
          <w:szCs w:val="22"/>
          <w:u w:val="single"/>
        </w:rPr>
        <w:t>5. REPRESENTATIONS</w:t>
      </w:r>
    </w:p>
    <w:p w14:paraId="50E4B13F" w14:textId="77777777" w:rsidR="002E4A27" w:rsidRPr="00FC49BA" w:rsidRDefault="002E4A27" w:rsidP="007147B9">
      <w:pPr>
        <w:jc w:val="both"/>
        <w:rPr>
          <w:rFonts w:ascii="Arial" w:hAnsi="Arial" w:cs="Arial"/>
          <w:sz w:val="22"/>
          <w:szCs w:val="22"/>
        </w:rPr>
      </w:pPr>
    </w:p>
    <w:p w14:paraId="7070A343" w14:textId="77777777" w:rsidR="007147B9" w:rsidRPr="00FC49BA" w:rsidRDefault="007147B9" w:rsidP="002E4A27">
      <w:pPr>
        <w:jc w:val="both"/>
        <w:rPr>
          <w:rFonts w:ascii="Arial" w:hAnsi="Arial" w:cs="Arial"/>
          <w:sz w:val="22"/>
          <w:szCs w:val="22"/>
        </w:rPr>
      </w:pPr>
      <w:r w:rsidRPr="00A87BB1">
        <w:rPr>
          <w:rFonts w:ascii="Arial" w:hAnsi="Arial" w:cs="Arial"/>
          <w:sz w:val="22"/>
          <w:szCs w:val="22"/>
          <w:u w:val="single"/>
        </w:rPr>
        <w:t>5.1</w:t>
      </w:r>
      <w:r w:rsidRPr="00FC49BA">
        <w:rPr>
          <w:rFonts w:ascii="Arial" w:hAnsi="Arial" w:cs="Arial"/>
          <w:sz w:val="22"/>
          <w:szCs w:val="22"/>
        </w:rPr>
        <w:t xml:space="preserve"> </w:t>
      </w:r>
      <w:r w:rsidR="002E4A27" w:rsidRPr="00FC49BA">
        <w:rPr>
          <w:rFonts w:ascii="Arial" w:hAnsi="Arial" w:cs="Arial"/>
          <w:sz w:val="22"/>
          <w:szCs w:val="22"/>
        </w:rPr>
        <w:t>Eleven neighbours were notified, and a site notice posted but no representations were received.</w:t>
      </w:r>
    </w:p>
    <w:p w14:paraId="2C343854" w14:textId="77777777" w:rsidR="007147B9" w:rsidRPr="00FC49BA" w:rsidRDefault="007147B9" w:rsidP="007147B9">
      <w:pPr>
        <w:jc w:val="both"/>
        <w:rPr>
          <w:rFonts w:ascii="Arial" w:hAnsi="Arial" w:cs="Arial"/>
          <w:i/>
          <w:sz w:val="22"/>
          <w:szCs w:val="22"/>
        </w:rPr>
      </w:pPr>
    </w:p>
    <w:p w14:paraId="6A61B313" w14:textId="77777777" w:rsidR="007147B9" w:rsidRPr="00FC49BA" w:rsidRDefault="007147B9" w:rsidP="007147B9">
      <w:pPr>
        <w:jc w:val="both"/>
        <w:rPr>
          <w:rFonts w:ascii="Arial" w:hAnsi="Arial" w:cs="Arial"/>
          <w:b/>
          <w:sz w:val="22"/>
          <w:szCs w:val="22"/>
          <w:u w:val="single"/>
        </w:rPr>
      </w:pPr>
      <w:r w:rsidRPr="00FC49BA">
        <w:rPr>
          <w:rFonts w:ascii="Arial" w:hAnsi="Arial" w:cs="Arial"/>
          <w:b/>
          <w:sz w:val="22"/>
          <w:szCs w:val="22"/>
          <w:u w:val="single"/>
        </w:rPr>
        <w:t>6. CONSULTATION REPLIES</w:t>
      </w:r>
    </w:p>
    <w:p w14:paraId="411FC176" w14:textId="77777777" w:rsidR="007147B9" w:rsidRPr="00FC49BA" w:rsidRDefault="007147B9" w:rsidP="007147B9">
      <w:pPr>
        <w:jc w:val="both"/>
        <w:rPr>
          <w:rFonts w:ascii="Arial" w:hAnsi="Arial" w:cs="Arial"/>
          <w:sz w:val="22"/>
          <w:szCs w:val="22"/>
        </w:rPr>
      </w:pPr>
    </w:p>
    <w:p w14:paraId="7A4D925F" w14:textId="77777777" w:rsidR="007147B9" w:rsidRPr="00FC49BA" w:rsidRDefault="007147B9" w:rsidP="007147B9">
      <w:pPr>
        <w:jc w:val="both"/>
        <w:rPr>
          <w:rFonts w:ascii="Arial" w:hAnsi="Arial" w:cs="Arial"/>
          <w:bCs/>
          <w:sz w:val="22"/>
          <w:szCs w:val="22"/>
        </w:rPr>
      </w:pPr>
      <w:r w:rsidRPr="00FC49BA">
        <w:rPr>
          <w:rFonts w:ascii="Arial" w:hAnsi="Arial" w:cs="Arial"/>
          <w:b/>
          <w:sz w:val="22"/>
          <w:szCs w:val="22"/>
        </w:rPr>
        <w:t xml:space="preserve">County Highways </w:t>
      </w:r>
      <w:r w:rsidRPr="00FC49BA">
        <w:rPr>
          <w:rFonts w:ascii="Arial" w:hAnsi="Arial" w:cs="Arial"/>
          <w:bCs/>
          <w:sz w:val="22"/>
          <w:szCs w:val="22"/>
        </w:rPr>
        <w:t>have raised no objections to the proposal, commenting:</w:t>
      </w:r>
    </w:p>
    <w:p w14:paraId="0CF543CC" w14:textId="77777777" w:rsidR="007147B9" w:rsidRPr="00FC49BA" w:rsidRDefault="007147B9" w:rsidP="007147B9">
      <w:pPr>
        <w:jc w:val="both"/>
        <w:rPr>
          <w:rFonts w:ascii="Arial" w:hAnsi="Arial" w:cs="Arial"/>
          <w:bCs/>
          <w:sz w:val="22"/>
          <w:szCs w:val="22"/>
        </w:rPr>
      </w:pPr>
    </w:p>
    <w:p w14:paraId="38369132" w14:textId="77777777" w:rsidR="00992DCC" w:rsidRPr="00FC49BA" w:rsidRDefault="007147B9" w:rsidP="00992DCC">
      <w:pPr>
        <w:autoSpaceDE w:val="0"/>
        <w:autoSpaceDN w:val="0"/>
        <w:adjustRightInd w:val="0"/>
        <w:rPr>
          <w:rFonts w:ascii="Arial" w:hAnsi="Arial" w:cs="Arial"/>
          <w:i/>
          <w:iCs/>
          <w:sz w:val="22"/>
          <w:szCs w:val="22"/>
        </w:rPr>
      </w:pPr>
      <w:r w:rsidRPr="00FC49BA">
        <w:rPr>
          <w:rFonts w:ascii="Arial" w:hAnsi="Arial" w:cs="Arial"/>
          <w:bCs/>
          <w:i/>
          <w:iCs/>
          <w:sz w:val="22"/>
          <w:szCs w:val="22"/>
        </w:rPr>
        <w:t>“</w:t>
      </w:r>
      <w:r w:rsidR="00992DCC" w:rsidRPr="00FC49BA">
        <w:rPr>
          <w:rFonts w:ascii="Arial" w:hAnsi="Arial" w:cs="Arial"/>
        </w:rPr>
        <w:t xml:space="preserve"> </w:t>
      </w:r>
      <w:r w:rsidR="00992DCC" w:rsidRPr="00FC49BA">
        <w:rPr>
          <w:rFonts w:ascii="Arial" w:hAnsi="Arial" w:cs="Arial"/>
          <w:i/>
          <w:iCs/>
          <w:sz w:val="22"/>
          <w:szCs w:val="22"/>
        </w:rPr>
        <w:t xml:space="preserve">The proposed extension is to be built on an existing industrial unit on private land. No alterations are proposed to the access. In addition, the information provided states there is to be no increase in employment to the site. </w:t>
      </w:r>
      <w:r w:rsidR="00B609FD">
        <w:rPr>
          <w:rFonts w:ascii="Arial" w:hAnsi="Arial" w:cs="Arial"/>
          <w:i/>
          <w:iCs/>
          <w:sz w:val="22"/>
          <w:szCs w:val="22"/>
        </w:rPr>
        <w:t xml:space="preserve">I am </w:t>
      </w:r>
      <w:r w:rsidR="00992DCC" w:rsidRPr="00FC49BA">
        <w:rPr>
          <w:rFonts w:ascii="Arial" w:hAnsi="Arial" w:cs="Arial"/>
          <w:i/>
          <w:iCs/>
          <w:sz w:val="22"/>
          <w:szCs w:val="22"/>
        </w:rPr>
        <w:t xml:space="preserve">of the opinion that as submitted the proposals should have a negligible impact on highway safety and capacity. </w:t>
      </w:r>
    </w:p>
    <w:p w14:paraId="206D0BD3" w14:textId="77777777" w:rsidR="007147B9" w:rsidRPr="00FC49BA" w:rsidRDefault="00B609FD" w:rsidP="00992DCC">
      <w:pPr>
        <w:jc w:val="both"/>
        <w:rPr>
          <w:rFonts w:ascii="Arial" w:hAnsi="Arial" w:cs="Arial"/>
          <w:bCs/>
          <w:i/>
          <w:iCs/>
          <w:sz w:val="22"/>
          <w:szCs w:val="22"/>
        </w:rPr>
      </w:pPr>
      <w:r>
        <w:rPr>
          <w:rFonts w:ascii="Arial" w:hAnsi="Arial" w:cs="Arial"/>
          <w:i/>
          <w:iCs/>
          <w:sz w:val="22"/>
          <w:szCs w:val="22"/>
        </w:rPr>
        <w:t>I</w:t>
      </w:r>
      <w:r w:rsidR="00992DCC" w:rsidRPr="00FC49BA">
        <w:rPr>
          <w:rFonts w:ascii="Arial" w:hAnsi="Arial" w:cs="Arial"/>
          <w:i/>
          <w:iCs/>
          <w:sz w:val="22"/>
          <w:szCs w:val="22"/>
        </w:rPr>
        <w:t xml:space="preserve"> feel this application would be suitable for E.V charging too.</w:t>
      </w:r>
      <w:r w:rsidR="007147B9" w:rsidRPr="00FC49BA">
        <w:rPr>
          <w:rFonts w:ascii="Arial" w:hAnsi="Arial" w:cs="Arial"/>
          <w:bCs/>
          <w:i/>
          <w:iCs/>
          <w:sz w:val="22"/>
          <w:szCs w:val="22"/>
        </w:rPr>
        <w:t>”</w:t>
      </w:r>
    </w:p>
    <w:p w14:paraId="126B5D45" w14:textId="77777777" w:rsidR="007147B9" w:rsidRPr="00FC49BA" w:rsidRDefault="007147B9" w:rsidP="007147B9">
      <w:pPr>
        <w:jc w:val="both"/>
        <w:rPr>
          <w:rFonts w:ascii="Arial" w:hAnsi="Arial" w:cs="Arial"/>
          <w:b/>
          <w:sz w:val="22"/>
          <w:szCs w:val="22"/>
        </w:rPr>
      </w:pPr>
    </w:p>
    <w:p w14:paraId="3BE5DBB6" w14:textId="77777777" w:rsidR="007147B9" w:rsidRPr="00FC49BA" w:rsidRDefault="007147B9" w:rsidP="007147B9">
      <w:pPr>
        <w:jc w:val="both"/>
        <w:rPr>
          <w:rFonts w:ascii="Arial" w:hAnsi="Arial" w:cs="Arial"/>
          <w:bCs/>
          <w:sz w:val="22"/>
          <w:szCs w:val="22"/>
        </w:rPr>
      </w:pPr>
      <w:r w:rsidRPr="00FC49BA">
        <w:rPr>
          <w:rFonts w:ascii="Arial" w:hAnsi="Arial" w:cs="Arial"/>
          <w:b/>
          <w:sz w:val="22"/>
          <w:szCs w:val="22"/>
        </w:rPr>
        <w:t xml:space="preserve">Environmental Health </w:t>
      </w:r>
      <w:r w:rsidRPr="00FC49BA">
        <w:rPr>
          <w:rFonts w:ascii="Arial" w:hAnsi="Arial" w:cs="Arial"/>
          <w:bCs/>
          <w:sz w:val="22"/>
          <w:szCs w:val="22"/>
        </w:rPr>
        <w:t>have raised no objections to the proposa</w:t>
      </w:r>
      <w:r w:rsidR="00992DCC" w:rsidRPr="00FC49BA">
        <w:rPr>
          <w:rFonts w:ascii="Arial" w:hAnsi="Arial" w:cs="Arial"/>
          <w:bCs/>
          <w:sz w:val="22"/>
          <w:szCs w:val="22"/>
        </w:rPr>
        <w:t>l but have requested conditions be imposed in relation to an acoustic survey and hours of construction and deliveries.</w:t>
      </w:r>
    </w:p>
    <w:p w14:paraId="7C2A9F11" w14:textId="77777777" w:rsidR="007147B9" w:rsidRPr="00FC49BA" w:rsidRDefault="007147B9" w:rsidP="007147B9">
      <w:pPr>
        <w:jc w:val="both"/>
        <w:rPr>
          <w:rFonts w:ascii="Arial" w:hAnsi="Arial" w:cs="Arial"/>
          <w:b/>
          <w:sz w:val="22"/>
          <w:szCs w:val="22"/>
        </w:rPr>
      </w:pPr>
    </w:p>
    <w:p w14:paraId="0A255A19" w14:textId="77777777" w:rsidR="007147B9" w:rsidRPr="00FC49BA" w:rsidRDefault="00992DCC" w:rsidP="007147B9">
      <w:pPr>
        <w:jc w:val="both"/>
        <w:rPr>
          <w:rFonts w:ascii="Arial" w:hAnsi="Arial" w:cs="Arial"/>
          <w:bCs/>
          <w:sz w:val="22"/>
          <w:szCs w:val="22"/>
        </w:rPr>
      </w:pPr>
      <w:r w:rsidRPr="00FC49BA">
        <w:rPr>
          <w:rFonts w:ascii="Arial" w:hAnsi="Arial" w:cs="Arial"/>
          <w:b/>
          <w:sz w:val="22"/>
          <w:szCs w:val="22"/>
        </w:rPr>
        <w:t xml:space="preserve">Lead Local Flood Authority </w:t>
      </w:r>
      <w:r w:rsidRPr="00FC49BA">
        <w:rPr>
          <w:rFonts w:ascii="Arial" w:hAnsi="Arial" w:cs="Arial"/>
          <w:bCs/>
          <w:sz w:val="22"/>
          <w:szCs w:val="22"/>
        </w:rPr>
        <w:t>have no comments to make on the application, as the LLFA would classify the proposal as a minor development.</w:t>
      </w:r>
      <w:r w:rsidR="004053B0">
        <w:rPr>
          <w:rFonts w:ascii="Arial" w:hAnsi="Arial" w:cs="Arial"/>
          <w:bCs/>
          <w:sz w:val="22"/>
          <w:szCs w:val="22"/>
        </w:rPr>
        <w:t xml:space="preserve"> Standing Advice Applies</w:t>
      </w:r>
      <w:r w:rsidR="00B609FD">
        <w:rPr>
          <w:rFonts w:ascii="Arial" w:hAnsi="Arial" w:cs="Arial"/>
          <w:bCs/>
          <w:sz w:val="22"/>
          <w:szCs w:val="22"/>
        </w:rPr>
        <w:t>.</w:t>
      </w:r>
    </w:p>
    <w:p w14:paraId="55FE1B91" w14:textId="77777777" w:rsidR="00992DCC" w:rsidRPr="00FC49BA" w:rsidRDefault="00992DCC" w:rsidP="007147B9">
      <w:pPr>
        <w:jc w:val="both"/>
        <w:rPr>
          <w:rFonts w:ascii="Arial" w:hAnsi="Arial" w:cs="Arial"/>
          <w:bCs/>
          <w:sz w:val="22"/>
          <w:szCs w:val="22"/>
        </w:rPr>
      </w:pPr>
    </w:p>
    <w:p w14:paraId="10746325" w14:textId="77777777" w:rsidR="007147B9" w:rsidRDefault="007147B9" w:rsidP="007147B9">
      <w:pPr>
        <w:jc w:val="both"/>
        <w:rPr>
          <w:rFonts w:ascii="Arial" w:hAnsi="Arial" w:cs="Arial"/>
          <w:bCs/>
          <w:sz w:val="22"/>
          <w:szCs w:val="22"/>
        </w:rPr>
      </w:pPr>
      <w:r w:rsidRPr="00FC49BA">
        <w:rPr>
          <w:rFonts w:ascii="Arial" w:hAnsi="Arial" w:cs="Arial"/>
          <w:b/>
          <w:sz w:val="22"/>
          <w:szCs w:val="22"/>
        </w:rPr>
        <w:t xml:space="preserve">United Utilities </w:t>
      </w:r>
      <w:r w:rsidR="005A3B56">
        <w:rPr>
          <w:rFonts w:ascii="Arial" w:hAnsi="Arial" w:cs="Arial"/>
          <w:bCs/>
          <w:sz w:val="22"/>
          <w:szCs w:val="22"/>
        </w:rPr>
        <w:t xml:space="preserve">raised no </w:t>
      </w:r>
      <w:r w:rsidR="00F14600">
        <w:rPr>
          <w:rFonts w:ascii="Arial" w:hAnsi="Arial" w:cs="Arial"/>
          <w:bCs/>
          <w:sz w:val="22"/>
          <w:szCs w:val="22"/>
        </w:rPr>
        <w:t>objections</w:t>
      </w:r>
      <w:r w:rsidR="00992DCC" w:rsidRPr="00FC49BA">
        <w:rPr>
          <w:rFonts w:ascii="Arial" w:hAnsi="Arial" w:cs="Arial"/>
          <w:bCs/>
          <w:sz w:val="22"/>
          <w:szCs w:val="22"/>
        </w:rPr>
        <w:t>.</w:t>
      </w:r>
    </w:p>
    <w:p w14:paraId="5C0C3145" w14:textId="77777777" w:rsidR="00F14600" w:rsidRDefault="00F14600" w:rsidP="007147B9">
      <w:pPr>
        <w:jc w:val="both"/>
        <w:rPr>
          <w:rFonts w:ascii="Arial" w:hAnsi="Arial" w:cs="Arial"/>
          <w:bCs/>
          <w:sz w:val="22"/>
          <w:szCs w:val="22"/>
        </w:rPr>
      </w:pPr>
    </w:p>
    <w:p w14:paraId="5ACB120F" w14:textId="77777777" w:rsidR="00F14600" w:rsidRDefault="00F14600" w:rsidP="007147B9">
      <w:pPr>
        <w:jc w:val="both"/>
        <w:rPr>
          <w:rFonts w:ascii="Arial" w:hAnsi="Arial" w:cs="Arial"/>
          <w:bCs/>
          <w:sz w:val="22"/>
          <w:szCs w:val="22"/>
        </w:rPr>
      </w:pPr>
    </w:p>
    <w:p w14:paraId="3B80BC2A" w14:textId="77777777" w:rsidR="00F14600" w:rsidRPr="00FC49BA" w:rsidRDefault="00F14600" w:rsidP="007147B9">
      <w:pPr>
        <w:jc w:val="both"/>
        <w:rPr>
          <w:rFonts w:ascii="Arial" w:hAnsi="Arial" w:cs="Arial"/>
          <w:bCs/>
          <w:sz w:val="22"/>
          <w:szCs w:val="22"/>
        </w:rPr>
      </w:pPr>
    </w:p>
    <w:p w14:paraId="54BF749E" w14:textId="77777777" w:rsidR="007147B9" w:rsidRPr="00FC49BA" w:rsidRDefault="007147B9" w:rsidP="007147B9">
      <w:pPr>
        <w:jc w:val="both"/>
        <w:rPr>
          <w:rFonts w:ascii="Arial" w:hAnsi="Arial" w:cs="Arial"/>
          <w:b/>
          <w:i/>
          <w:sz w:val="22"/>
          <w:szCs w:val="22"/>
        </w:rPr>
      </w:pPr>
    </w:p>
    <w:p w14:paraId="4FE9B7AD" w14:textId="77777777" w:rsidR="007147B9" w:rsidRPr="00FC49BA" w:rsidRDefault="007147B9" w:rsidP="007147B9">
      <w:pPr>
        <w:jc w:val="both"/>
        <w:rPr>
          <w:rFonts w:ascii="Arial" w:hAnsi="Arial" w:cs="Arial"/>
          <w:b/>
          <w:sz w:val="22"/>
          <w:szCs w:val="22"/>
          <w:u w:val="single"/>
        </w:rPr>
      </w:pPr>
      <w:r w:rsidRPr="00FC49BA">
        <w:rPr>
          <w:rFonts w:ascii="Arial" w:hAnsi="Arial" w:cs="Arial"/>
          <w:b/>
          <w:sz w:val="22"/>
          <w:szCs w:val="22"/>
          <w:u w:val="single"/>
        </w:rPr>
        <w:lastRenderedPageBreak/>
        <w:t>7. MATERIAL CONSIDERATIONS</w:t>
      </w:r>
    </w:p>
    <w:p w14:paraId="54383F5D" w14:textId="77777777" w:rsidR="007147B9" w:rsidRPr="00FC49BA" w:rsidRDefault="007147B9" w:rsidP="007147B9">
      <w:pPr>
        <w:jc w:val="both"/>
        <w:rPr>
          <w:rFonts w:ascii="Arial" w:hAnsi="Arial" w:cs="Arial"/>
          <w:b/>
          <w:sz w:val="22"/>
          <w:szCs w:val="22"/>
          <w:u w:val="single"/>
        </w:rPr>
      </w:pPr>
    </w:p>
    <w:p w14:paraId="0CE3B29F" w14:textId="77777777" w:rsidR="007147B9" w:rsidRPr="00FC49BA" w:rsidRDefault="007147B9" w:rsidP="007147B9">
      <w:pPr>
        <w:jc w:val="both"/>
        <w:rPr>
          <w:rFonts w:ascii="Arial" w:hAnsi="Arial" w:cs="Arial"/>
          <w:b/>
          <w:sz w:val="22"/>
          <w:szCs w:val="22"/>
        </w:rPr>
      </w:pPr>
      <w:r w:rsidRPr="00FC49BA">
        <w:rPr>
          <w:rFonts w:ascii="Arial" w:hAnsi="Arial" w:cs="Arial"/>
          <w:b/>
          <w:sz w:val="22"/>
          <w:szCs w:val="22"/>
        </w:rPr>
        <w:t>Policy Considerations</w:t>
      </w:r>
    </w:p>
    <w:p w14:paraId="16483D74" w14:textId="77777777" w:rsidR="007147B9" w:rsidRPr="00FC49BA" w:rsidRDefault="007147B9" w:rsidP="007147B9">
      <w:pPr>
        <w:jc w:val="both"/>
        <w:rPr>
          <w:rFonts w:ascii="Arial" w:hAnsi="Arial" w:cs="Arial"/>
          <w:b/>
          <w:sz w:val="22"/>
          <w:szCs w:val="22"/>
        </w:rPr>
      </w:pPr>
    </w:p>
    <w:p w14:paraId="6C6A4DC0" w14:textId="77777777" w:rsidR="007147B9" w:rsidRPr="00FC49BA" w:rsidRDefault="007147B9" w:rsidP="007147B9">
      <w:pPr>
        <w:jc w:val="both"/>
        <w:rPr>
          <w:rFonts w:ascii="Arial" w:hAnsi="Arial" w:cs="Arial"/>
          <w:b/>
          <w:sz w:val="22"/>
          <w:szCs w:val="22"/>
        </w:rPr>
      </w:pPr>
      <w:r w:rsidRPr="00A87BB1">
        <w:rPr>
          <w:rFonts w:ascii="Arial" w:hAnsi="Arial" w:cs="Arial"/>
          <w:b/>
          <w:bCs/>
          <w:sz w:val="22"/>
          <w:szCs w:val="22"/>
          <w:u w:val="single"/>
          <w:lang w:bidi="he-IL"/>
        </w:rPr>
        <w:t>7.1</w:t>
      </w:r>
      <w:r w:rsidRPr="00FC49BA">
        <w:rPr>
          <w:rFonts w:ascii="Arial" w:hAnsi="Arial" w:cs="Arial"/>
          <w:b/>
          <w:bCs/>
          <w:sz w:val="22"/>
          <w:szCs w:val="22"/>
          <w:lang w:bidi="he-IL"/>
        </w:rPr>
        <w:t xml:space="preserve"> i)  NPPF</w:t>
      </w:r>
    </w:p>
    <w:p w14:paraId="4535AAF2" w14:textId="77777777" w:rsidR="007147B9" w:rsidRPr="00FC49BA" w:rsidRDefault="007147B9" w:rsidP="007147B9">
      <w:pPr>
        <w:jc w:val="both"/>
        <w:rPr>
          <w:rFonts w:ascii="Arial" w:hAnsi="Arial" w:cs="Arial"/>
          <w:sz w:val="22"/>
          <w:szCs w:val="22"/>
          <w:lang w:bidi="he-IL"/>
        </w:rPr>
      </w:pPr>
      <w:r w:rsidRPr="00A87BB1">
        <w:rPr>
          <w:rFonts w:ascii="Arial" w:hAnsi="Arial" w:cs="Arial"/>
          <w:sz w:val="22"/>
          <w:szCs w:val="22"/>
          <w:u w:val="single"/>
          <w:lang w:bidi="he-IL"/>
        </w:rPr>
        <w:t>7.1.1</w:t>
      </w:r>
      <w:r w:rsidRPr="00FC49BA">
        <w:rPr>
          <w:rFonts w:ascii="Arial" w:hAnsi="Arial" w:cs="Arial"/>
          <w:sz w:val="22"/>
          <w:szCs w:val="22"/>
          <w:lang w:bidi="he-IL"/>
        </w:rPr>
        <w:t xml:space="preserve"> In regards to the economy, Paragraph 8</w:t>
      </w:r>
      <w:r w:rsidR="001505AB">
        <w:rPr>
          <w:rFonts w:ascii="Arial" w:hAnsi="Arial" w:cs="Arial"/>
          <w:sz w:val="22"/>
          <w:szCs w:val="22"/>
          <w:lang w:bidi="he-IL"/>
        </w:rPr>
        <w:t>1</w:t>
      </w:r>
      <w:r w:rsidRPr="00FC49BA">
        <w:rPr>
          <w:rFonts w:ascii="Arial" w:hAnsi="Arial" w:cs="Arial"/>
          <w:sz w:val="22"/>
          <w:szCs w:val="22"/>
          <w:lang w:bidi="he-IL"/>
        </w:rPr>
        <w:t xml:space="preserve"> states:</w:t>
      </w:r>
    </w:p>
    <w:p w14:paraId="36EBEAD8" w14:textId="77777777" w:rsidR="007147B9" w:rsidRPr="00FC49BA" w:rsidRDefault="007147B9" w:rsidP="007147B9">
      <w:pPr>
        <w:jc w:val="both"/>
        <w:rPr>
          <w:rFonts w:ascii="Arial" w:hAnsi="Arial" w:cs="Arial"/>
          <w:sz w:val="22"/>
          <w:szCs w:val="22"/>
          <w:lang w:bidi="he-IL"/>
        </w:rPr>
      </w:pPr>
    </w:p>
    <w:p w14:paraId="139D2DA6" w14:textId="77777777" w:rsidR="007147B9" w:rsidRPr="00FC49BA" w:rsidRDefault="007147B9" w:rsidP="007147B9">
      <w:pPr>
        <w:jc w:val="both"/>
        <w:rPr>
          <w:rFonts w:ascii="Arial" w:hAnsi="Arial" w:cs="Arial"/>
          <w:i/>
          <w:sz w:val="22"/>
          <w:szCs w:val="22"/>
          <w:lang w:bidi="he-IL"/>
        </w:rPr>
      </w:pPr>
      <w:r w:rsidRPr="00FC49BA">
        <w:rPr>
          <w:rFonts w:ascii="Arial" w:hAnsi="Arial" w:cs="Arial"/>
          <w:i/>
          <w:sz w:val="22"/>
          <w:szCs w:val="22"/>
          <w:lang w:bidi="he-IL"/>
        </w:rPr>
        <w:t>“Planning policies and decisions should help create the conditions in which businesses can invest, expand and adapt.  Significant weight should be placed on the need to support economic growth and productivity, taking into account both local business needs and wider opportunities for development”.</w:t>
      </w:r>
    </w:p>
    <w:p w14:paraId="0FECF03B" w14:textId="77777777" w:rsidR="007147B9" w:rsidRPr="00FC49BA" w:rsidRDefault="007147B9" w:rsidP="007147B9">
      <w:pPr>
        <w:jc w:val="both"/>
        <w:rPr>
          <w:rFonts w:ascii="Arial" w:hAnsi="Arial" w:cs="Arial"/>
          <w:sz w:val="22"/>
          <w:szCs w:val="22"/>
          <w:lang w:bidi="he-IL"/>
        </w:rPr>
      </w:pPr>
    </w:p>
    <w:p w14:paraId="0FC8C062" w14:textId="77777777" w:rsidR="007147B9" w:rsidRPr="00FC49BA" w:rsidRDefault="007147B9" w:rsidP="007147B9">
      <w:pPr>
        <w:jc w:val="both"/>
        <w:rPr>
          <w:rFonts w:ascii="Arial" w:hAnsi="Arial" w:cs="Arial"/>
          <w:sz w:val="22"/>
          <w:szCs w:val="22"/>
          <w:lang w:bidi="he-IL"/>
        </w:rPr>
      </w:pPr>
      <w:r w:rsidRPr="00A87BB1">
        <w:rPr>
          <w:rFonts w:ascii="Arial" w:hAnsi="Arial" w:cs="Arial"/>
          <w:sz w:val="22"/>
          <w:szCs w:val="22"/>
          <w:u w:val="single"/>
          <w:lang w:bidi="he-IL"/>
        </w:rPr>
        <w:t>7.1.2</w:t>
      </w:r>
      <w:r w:rsidRPr="00FC49BA">
        <w:rPr>
          <w:rFonts w:ascii="Arial" w:hAnsi="Arial" w:cs="Arial"/>
          <w:sz w:val="22"/>
          <w:szCs w:val="22"/>
          <w:lang w:bidi="he-IL"/>
        </w:rPr>
        <w:t xml:space="preserve"> Regarding development in the Green Belt, Paragraphs 14</w:t>
      </w:r>
      <w:r w:rsidR="001505AB">
        <w:rPr>
          <w:rFonts w:ascii="Arial" w:hAnsi="Arial" w:cs="Arial"/>
          <w:sz w:val="22"/>
          <w:szCs w:val="22"/>
          <w:lang w:bidi="he-IL"/>
        </w:rPr>
        <w:t>7</w:t>
      </w:r>
      <w:r w:rsidRPr="00FC49BA">
        <w:rPr>
          <w:rFonts w:ascii="Arial" w:hAnsi="Arial" w:cs="Arial"/>
          <w:sz w:val="22"/>
          <w:szCs w:val="22"/>
          <w:lang w:bidi="he-IL"/>
        </w:rPr>
        <w:t>-14</w:t>
      </w:r>
      <w:r w:rsidR="001505AB">
        <w:rPr>
          <w:rFonts w:ascii="Arial" w:hAnsi="Arial" w:cs="Arial"/>
          <w:sz w:val="22"/>
          <w:szCs w:val="22"/>
          <w:lang w:bidi="he-IL"/>
        </w:rPr>
        <w:t>9</w:t>
      </w:r>
      <w:r w:rsidRPr="00FC49BA">
        <w:rPr>
          <w:rFonts w:ascii="Arial" w:hAnsi="Arial" w:cs="Arial"/>
          <w:sz w:val="22"/>
          <w:szCs w:val="22"/>
          <w:lang w:bidi="he-IL"/>
        </w:rPr>
        <w:t xml:space="preserve"> state:</w:t>
      </w:r>
    </w:p>
    <w:p w14:paraId="238924E1" w14:textId="77777777" w:rsidR="007147B9" w:rsidRPr="00FC49BA" w:rsidRDefault="007147B9" w:rsidP="007147B9">
      <w:pPr>
        <w:jc w:val="both"/>
        <w:rPr>
          <w:rFonts w:ascii="Arial" w:hAnsi="Arial" w:cs="Arial"/>
          <w:sz w:val="22"/>
          <w:szCs w:val="22"/>
          <w:lang w:bidi="he-IL"/>
        </w:rPr>
      </w:pPr>
    </w:p>
    <w:p w14:paraId="5F5884D5" w14:textId="77777777" w:rsidR="007147B9" w:rsidRPr="00FC49BA" w:rsidRDefault="007147B9" w:rsidP="007147B9">
      <w:pPr>
        <w:jc w:val="both"/>
        <w:rPr>
          <w:rFonts w:ascii="Arial" w:hAnsi="Arial" w:cs="Arial"/>
          <w:i/>
          <w:sz w:val="22"/>
          <w:szCs w:val="22"/>
          <w:lang w:bidi="he-IL"/>
        </w:rPr>
      </w:pPr>
      <w:r w:rsidRPr="00FC49BA">
        <w:rPr>
          <w:rFonts w:ascii="Arial" w:hAnsi="Arial" w:cs="Arial"/>
          <w:i/>
          <w:sz w:val="22"/>
          <w:szCs w:val="22"/>
          <w:lang w:bidi="he-IL"/>
        </w:rPr>
        <w:t>“14</w:t>
      </w:r>
      <w:r w:rsidR="001505AB">
        <w:rPr>
          <w:rFonts w:ascii="Arial" w:hAnsi="Arial" w:cs="Arial"/>
          <w:i/>
          <w:sz w:val="22"/>
          <w:szCs w:val="22"/>
          <w:lang w:bidi="he-IL"/>
        </w:rPr>
        <w:t>7</w:t>
      </w:r>
      <w:r w:rsidRPr="00FC49BA">
        <w:rPr>
          <w:rFonts w:ascii="Arial" w:hAnsi="Arial" w:cs="Arial"/>
          <w:i/>
          <w:sz w:val="22"/>
          <w:szCs w:val="22"/>
          <w:lang w:bidi="he-IL"/>
        </w:rPr>
        <w:t>. Inappropriate development is, by definition, harmful to the Green Belt and should not be approved except in very special circumstances.</w:t>
      </w:r>
    </w:p>
    <w:p w14:paraId="61ECC8F3" w14:textId="77777777" w:rsidR="007147B9" w:rsidRPr="00FC49BA" w:rsidRDefault="007147B9" w:rsidP="007147B9">
      <w:pPr>
        <w:jc w:val="both"/>
        <w:rPr>
          <w:rFonts w:ascii="Arial" w:hAnsi="Arial" w:cs="Arial"/>
          <w:i/>
          <w:sz w:val="22"/>
          <w:szCs w:val="22"/>
          <w:lang w:bidi="he-IL"/>
        </w:rPr>
      </w:pPr>
    </w:p>
    <w:p w14:paraId="53E60FDB" w14:textId="77777777" w:rsidR="007147B9" w:rsidRPr="00FC49BA" w:rsidRDefault="007147B9" w:rsidP="007147B9">
      <w:pPr>
        <w:jc w:val="both"/>
        <w:rPr>
          <w:rFonts w:ascii="Arial" w:hAnsi="Arial" w:cs="Arial"/>
          <w:i/>
          <w:sz w:val="22"/>
          <w:szCs w:val="22"/>
          <w:lang w:bidi="he-IL"/>
        </w:rPr>
      </w:pPr>
      <w:r w:rsidRPr="00FC49BA">
        <w:rPr>
          <w:rFonts w:ascii="Arial" w:hAnsi="Arial" w:cs="Arial"/>
          <w:i/>
          <w:sz w:val="22"/>
          <w:szCs w:val="22"/>
          <w:lang w:bidi="he-IL"/>
        </w:rPr>
        <w:t>14</w:t>
      </w:r>
      <w:r w:rsidR="001505AB">
        <w:rPr>
          <w:rFonts w:ascii="Arial" w:hAnsi="Arial" w:cs="Arial"/>
          <w:i/>
          <w:sz w:val="22"/>
          <w:szCs w:val="22"/>
          <w:lang w:bidi="he-IL"/>
        </w:rPr>
        <w:t>8</w:t>
      </w:r>
      <w:r w:rsidRPr="00FC49BA">
        <w:rPr>
          <w:rFonts w:ascii="Arial" w:hAnsi="Arial" w:cs="Arial"/>
          <w:i/>
          <w:sz w:val="22"/>
          <w:szCs w:val="22"/>
          <w:lang w:bidi="he-IL"/>
        </w:rPr>
        <w:t>. When considering any planning application, local planning authorities should ensure that substantial weight is given to any harm to the Green Belt.  ‘Very special circumstances’ will not exist unless potential harm to the Green Belt by reason of inappropriateness, and any other harm resulting from the proposal, is clearly outweighed by other considerations.</w:t>
      </w:r>
    </w:p>
    <w:p w14:paraId="3BFB2EE2" w14:textId="77777777" w:rsidR="007147B9" w:rsidRPr="00FC49BA" w:rsidRDefault="007147B9" w:rsidP="007147B9">
      <w:pPr>
        <w:jc w:val="both"/>
        <w:rPr>
          <w:rFonts w:ascii="Arial" w:hAnsi="Arial" w:cs="Arial"/>
          <w:i/>
          <w:sz w:val="22"/>
          <w:szCs w:val="22"/>
          <w:lang w:bidi="he-IL"/>
        </w:rPr>
      </w:pPr>
    </w:p>
    <w:p w14:paraId="2E426447" w14:textId="77777777" w:rsidR="007147B9" w:rsidRPr="00FC49BA" w:rsidRDefault="007147B9" w:rsidP="007147B9">
      <w:pPr>
        <w:jc w:val="both"/>
        <w:rPr>
          <w:rFonts w:ascii="Arial" w:hAnsi="Arial" w:cs="Arial"/>
          <w:i/>
          <w:sz w:val="22"/>
          <w:szCs w:val="22"/>
          <w:lang w:bidi="he-IL"/>
        </w:rPr>
      </w:pPr>
      <w:r w:rsidRPr="00FC49BA">
        <w:rPr>
          <w:rFonts w:ascii="Arial" w:hAnsi="Arial" w:cs="Arial"/>
          <w:i/>
          <w:sz w:val="22"/>
          <w:szCs w:val="22"/>
          <w:lang w:bidi="he-IL"/>
        </w:rPr>
        <w:t>14</w:t>
      </w:r>
      <w:r w:rsidR="001505AB">
        <w:rPr>
          <w:rFonts w:ascii="Arial" w:hAnsi="Arial" w:cs="Arial"/>
          <w:i/>
          <w:sz w:val="22"/>
          <w:szCs w:val="22"/>
          <w:lang w:bidi="he-IL"/>
        </w:rPr>
        <w:t>9</w:t>
      </w:r>
      <w:r w:rsidRPr="00FC49BA">
        <w:rPr>
          <w:rFonts w:ascii="Arial" w:hAnsi="Arial" w:cs="Arial"/>
          <w:i/>
          <w:sz w:val="22"/>
          <w:szCs w:val="22"/>
          <w:lang w:bidi="he-IL"/>
        </w:rPr>
        <w:t>.  A local planning authority should regard the construction of new buildings as inappropriate development in the Green Belt</w:t>
      </w:r>
      <w:r w:rsidR="00C9361B">
        <w:rPr>
          <w:rFonts w:ascii="Arial" w:hAnsi="Arial" w:cs="Arial"/>
          <w:i/>
          <w:sz w:val="22"/>
          <w:szCs w:val="22"/>
          <w:lang w:bidi="he-IL"/>
        </w:rPr>
        <w:t xml:space="preserve"> save for a number of e</w:t>
      </w:r>
      <w:r w:rsidRPr="00FC49BA">
        <w:rPr>
          <w:rFonts w:ascii="Arial" w:hAnsi="Arial" w:cs="Arial"/>
          <w:i/>
          <w:sz w:val="22"/>
          <w:szCs w:val="22"/>
          <w:lang w:bidi="he-IL"/>
        </w:rPr>
        <w:t>xceptions</w:t>
      </w:r>
      <w:r w:rsidR="00611EFC">
        <w:rPr>
          <w:rFonts w:ascii="Arial" w:hAnsi="Arial" w:cs="Arial"/>
          <w:i/>
          <w:sz w:val="22"/>
          <w:szCs w:val="22"/>
          <w:lang w:bidi="he-IL"/>
        </w:rPr>
        <w:t>:</w:t>
      </w:r>
    </w:p>
    <w:p w14:paraId="440DB8E8" w14:textId="77777777" w:rsidR="007147B9" w:rsidRPr="00FC49BA" w:rsidRDefault="007147B9" w:rsidP="007147B9">
      <w:pPr>
        <w:jc w:val="both"/>
        <w:rPr>
          <w:rFonts w:ascii="Arial" w:hAnsi="Arial" w:cs="Arial"/>
          <w:i/>
          <w:sz w:val="22"/>
          <w:szCs w:val="22"/>
          <w:lang w:bidi="he-IL"/>
        </w:rPr>
      </w:pPr>
    </w:p>
    <w:p w14:paraId="5D7B7033" w14:textId="77777777" w:rsidR="007147B9" w:rsidRPr="00FC49BA" w:rsidRDefault="007147B9" w:rsidP="007147B9">
      <w:pPr>
        <w:numPr>
          <w:ilvl w:val="0"/>
          <w:numId w:val="30"/>
        </w:numPr>
        <w:jc w:val="both"/>
        <w:rPr>
          <w:rFonts w:ascii="Arial" w:hAnsi="Arial" w:cs="Arial"/>
          <w:i/>
          <w:sz w:val="22"/>
          <w:szCs w:val="22"/>
          <w:lang w:bidi="he-IL"/>
        </w:rPr>
      </w:pPr>
      <w:r w:rsidRPr="00FC49BA">
        <w:rPr>
          <w:rFonts w:ascii="Arial" w:hAnsi="Arial" w:cs="Arial"/>
          <w:i/>
          <w:sz w:val="22"/>
          <w:szCs w:val="22"/>
          <w:lang w:bidi="he-IL"/>
        </w:rPr>
        <w:t>limited infilling or the partial or complete redevelopment of previously developed land, whether redundant or in continuing use (excluding temporary buildings), which would:</w:t>
      </w:r>
    </w:p>
    <w:p w14:paraId="638C3F26" w14:textId="77777777" w:rsidR="007147B9" w:rsidRPr="00FC49BA" w:rsidRDefault="007147B9" w:rsidP="007147B9">
      <w:pPr>
        <w:numPr>
          <w:ilvl w:val="0"/>
          <w:numId w:val="31"/>
        </w:numPr>
        <w:jc w:val="both"/>
        <w:rPr>
          <w:rFonts w:ascii="Arial" w:hAnsi="Arial" w:cs="Arial"/>
          <w:i/>
          <w:sz w:val="22"/>
          <w:szCs w:val="22"/>
          <w:lang w:bidi="he-IL"/>
        </w:rPr>
      </w:pPr>
      <w:r w:rsidRPr="00FC49BA">
        <w:rPr>
          <w:rFonts w:ascii="Arial" w:hAnsi="Arial" w:cs="Arial"/>
          <w:i/>
          <w:sz w:val="22"/>
          <w:szCs w:val="22"/>
          <w:lang w:bidi="he-IL"/>
        </w:rPr>
        <w:t xml:space="preserve">not have a greater impact on the openness of the Green Belt than the existing development; </w:t>
      </w:r>
    </w:p>
    <w:p w14:paraId="165F80DB" w14:textId="77777777" w:rsidR="007147B9" w:rsidRPr="00FC49BA" w:rsidRDefault="007147B9" w:rsidP="007147B9">
      <w:pPr>
        <w:jc w:val="both"/>
        <w:rPr>
          <w:rFonts w:ascii="Arial" w:hAnsi="Arial" w:cs="Arial"/>
          <w:b/>
          <w:sz w:val="22"/>
          <w:szCs w:val="22"/>
        </w:rPr>
      </w:pPr>
    </w:p>
    <w:p w14:paraId="68DF022F" w14:textId="77777777" w:rsidR="007147B9" w:rsidRDefault="007147B9" w:rsidP="007147B9">
      <w:pPr>
        <w:jc w:val="both"/>
        <w:rPr>
          <w:rFonts w:ascii="Arial" w:hAnsi="Arial" w:cs="Arial"/>
          <w:b/>
          <w:bCs/>
          <w:sz w:val="22"/>
          <w:szCs w:val="22"/>
          <w:lang w:bidi="he-IL"/>
        </w:rPr>
      </w:pPr>
      <w:r w:rsidRPr="00A87BB1">
        <w:rPr>
          <w:rFonts w:ascii="Arial" w:hAnsi="Arial" w:cs="Arial"/>
          <w:b/>
          <w:bCs/>
          <w:sz w:val="22"/>
          <w:szCs w:val="22"/>
          <w:u w:val="single"/>
          <w:lang w:bidi="he-IL"/>
        </w:rPr>
        <w:t>7.2</w:t>
      </w:r>
      <w:r w:rsidRPr="00FC49BA">
        <w:rPr>
          <w:rFonts w:ascii="Arial" w:hAnsi="Arial" w:cs="Arial"/>
          <w:b/>
          <w:bCs/>
          <w:sz w:val="22"/>
          <w:szCs w:val="22"/>
          <w:lang w:bidi="he-IL"/>
        </w:rPr>
        <w:t xml:space="preserve"> ii) Core Strategy Policy Considerations</w:t>
      </w:r>
    </w:p>
    <w:p w14:paraId="4E63C0DB" w14:textId="77777777" w:rsidR="00611EFC" w:rsidRPr="00FC49BA" w:rsidRDefault="00611EFC" w:rsidP="007147B9">
      <w:pPr>
        <w:jc w:val="both"/>
        <w:rPr>
          <w:rFonts w:ascii="Arial" w:hAnsi="Arial" w:cs="Arial"/>
          <w:b/>
          <w:bCs/>
          <w:sz w:val="22"/>
          <w:szCs w:val="22"/>
          <w:lang w:bidi="he-IL"/>
        </w:rPr>
      </w:pPr>
    </w:p>
    <w:p w14:paraId="63EA6E18" w14:textId="77777777" w:rsidR="007147B9" w:rsidRPr="00FC49BA" w:rsidRDefault="007147B9" w:rsidP="007147B9">
      <w:pPr>
        <w:jc w:val="both"/>
        <w:rPr>
          <w:rFonts w:ascii="Arial" w:hAnsi="Arial" w:cs="Arial"/>
          <w:sz w:val="22"/>
          <w:szCs w:val="22"/>
          <w:lang w:bidi="he-IL"/>
        </w:rPr>
      </w:pPr>
      <w:r w:rsidRPr="00A87BB1">
        <w:rPr>
          <w:rFonts w:ascii="Arial" w:hAnsi="Arial" w:cs="Arial"/>
          <w:sz w:val="22"/>
          <w:szCs w:val="22"/>
          <w:u w:val="single"/>
          <w:lang w:bidi="he-IL"/>
        </w:rPr>
        <w:t>7.2.1</w:t>
      </w:r>
      <w:r w:rsidRPr="00FC49BA">
        <w:rPr>
          <w:rFonts w:ascii="Arial" w:hAnsi="Arial" w:cs="Arial"/>
          <w:sz w:val="22"/>
          <w:szCs w:val="22"/>
          <w:lang w:bidi="he-IL"/>
        </w:rPr>
        <w:t xml:space="preserve"> Policy 1 of the Core Strategy is entitled ‘Locating Growth’ and encourages the focussing of growth and investment in the Key Service Centres of Chorley and Leyland and the other main urban areas in South Ribble.</w:t>
      </w:r>
    </w:p>
    <w:p w14:paraId="338E7512" w14:textId="77777777" w:rsidR="007147B9" w:rsidRPr="00FC49BA" w:rsidRDefault="007147B9" w:rsidP="007147B9">
      <w:pPr>
        <w:jc w:val="both"/>
        <w:rPr>
          <w:rFonts w:ascii="Arial" w:hAnsi="Arial" w:cs="Arial"/>
          <w:sz w:val="22"/>
          <w:szCs w:val="22"/>
          <w:lang w:bidi="he-IL"/>
        </w:rPr>
      </w:pPr>
    </w:p>
    <w:p w14:paraId="7B2E1205" w14:textId="77777777" w:rsidR="007147B9" w:rsidRPr="00FC49BA" w:rsidRDefault="007147B9" w:rsidP="007147B9">
      <w:pPr>
        <w:jc w:val="both"/>
        <w:rPr>
          <w:rFonts w:ascii="Arial" w:hAnsi="Arial" w:cs="Arial"/>
          <w:bCs/>
          <w:sz w:val="22"/>
          <w:szCs w:val="22"/>
        </w:rPr>
      </w:pPr>
      <w:r w:rsidRPr="00A87BB1">
        <w:rPr>
          <w:rFonts w:ascii="Arial" w:hAnsi="Arial" w:cs="Arial"/>
          <w:bCs/>
          <w:sz w:val="22"/>
          <w:szCs w:val="22"/>
          <w:u w:val="single"/>
        </w:rPr>
        <w:t>7.2.</w:t>
      </w:r>
      <w:r w:rsidR="000E4F2E">
        <w:rPr>
          <w:rFonts w:ascii="Arial" w:hAnsi="Arial" w:cs="Arial"/>
          <w:bCs/>
          <w:sz w:val="22"/>
          <w:szCs w:val="22"/>
          <w:u w:val="single"/>
        </w:rPr>
        <w:t>2</w:t>
      </w:r>
      <w:r w:rsidRPr="00FC49BA">
        <w:rPr>
          <w:rFonts w:ascii="Arial" w:hAnsi="Arial" w:cs="Arial"/>
          <w:bCs/>
          <w:sz w:val="22"/>
          <w:szCs w:val="22"/>
        </w:rPr>
        <w:t xml:space="preserve"> Policy 10 of the Core Strategy is entitled ‘Employment Premises and Sites’ and highlights the need to protect sites last used and allocated for employment for future employment use.</w:t>
      </w:r>
    </w:p>
    <w:p w14:paraId="31764BE5" w14:textId="77777777" w:rsidR="0021635C" w:rsidRPr="00FC49BA" w:rsidRDefault="0021635C" w:rsidP="007147B9">
      <w:pPr>
        <w:jc w:val="both"/>
        <w:rPr>
          <w:rFonts w:ascii="Arial" w:hAnsi="Arial" w:cs="Arial"/>
          <w:bCs/>
          <w:sz w:val="22"/>
          <w:szCs w:val="22"/>
        </w:rPr>
      </w:pPr>
    </w:p>
    <w:p w14:paraId="224A5042" w14:textId="77777777" w:rsidR="0021635C" w:rsidRPr="00FC49BA" w:rsidRDefault="0021635C" w:rsidP="007147B9">
      <w:pPr>
        <w:jc w:val="both"/>
        <w:rPr>
          <w:rFonts w:ascii="Arial" w:hAnsi="Arial" w:cs="Arial"/>
          <w:sz w:val="22"/>
          <w:szCs w:val="22"/>
          <w:lang w:bidi="he-IL"/>
        </w:rPr>
      </w:pPr>
      <w:r w:rsidRPr="00A87BB1">
        <w:rPr>
          <w:rFonts w:ascii="Arial" w:hAnsi="Arial" w:cs="Arial"/>
          <w:bCs/>
          <w:sz w:val="22"/>
          <w:szCs w:val="22"/>
          <w:u w:val="single"/>
        </w:rPr>
        <w:t>7.2.</w:t>
      </w:r>
      <w:r w:rsidR="000E4F2E">
        <w:rPr>
          <w:rFonts w:ascii="Arial" w:hAnsi="Arial" w:cs="Arial"/>
          <w:bCs/>
          <w:sz w:val="22"/>
          <w:szCs w:val="22"/>
          <w:u w:val="single"/>
        </w:rPr>
        <w:t>3</w:t>
      </w:r>
      <w:r w:rsidRPr="00FC49BA">
        <w:rPr>
          <w:rFonts w:ascii="Arial" w:hAnsi="Arial" w:cs="Arial"/>
          <w:bCs/>
          <w:sz w:val="22"/>
          <w:szCs w:val="22"/>
        </w:rPr>
        <w:t xml:space="preserve"> </w:t>
      </w:r>
      <w:r w:rsidRPr="00FC49BA">
        <w:rPr>
          <w:rFonts w:ascii="Arial" w:hAnsi="Arial" w:cs="Arial"/>
          <w:sz w:val="22"/>
          <w:szCs w:val="22"/>
        </w:rPr>
        <w:t>Strategic Objective 12 of Policy 9 in the Core Strategy entitled ‘Economic Growth and Employment’ seeks to sustain and encourage sustainable growth of rural businesses, taking into account the characteristics of the rural fringe and wider countryside.</w:t>
      </w:r>
    </w:p>
    <w:p w14:paraId="17F5B312" w14:textId="77777777" w:rsidR="007147B9" w:rsidRPr="00FC49BA" w:rsidRDefault="007147B9" w:rsidP="007147B9">
      <w:pPr>
        <w:jc w:val="both"/>
        <w:rPr>
          <w:rFonts w:ascii="Arial" w:hAnsi="Arial" w:cs="Arial"/>
          <w:sz w:val="22"/>
          <w:szCs w:val="22"/>
          <w:lang w:bidi="he-IL"/>
        </w:rPr>
      </w:pPr>
    </w:p>
    <w:p w14:paraId="47E36AC4" w14:textId="77777777" w:rsidR="007147B9" w:rsidRPr="00FC49BA" w:rsidRDefault="007147B9" w:rsidP="007147B9">
      <w:pPr>
        <w:jc w:val="both"/>
        <w:rPr>
          <w:rFonts w:ascii="Arial" w:hAnsi="Arial" w:cs="Arial"/>
          <w:sz w:val="22"/>
          <w:szCs w:val="22"/>
          <w:lang w:bidi="he-IL"/>
        </w:rPr>
      </w:pPr>
      <w:r w:rsidRPr="00A87BB1">
        <w:rPr>
          <w:rFonts w:ascii="Arial" w:hAnsi="Arial" w:cs="Arial"/>
          <w:bCs/>
          <w:sz w:val="22"/>
          <w:szCs w:val="22"/>
          <w:u w:val="single"/>
          <w:lang w:bidi="he-IL"/>
        </w:rPr>
        <w:t>7.2.</w:t>
      </w:r>
      <w:r w:rsidR="000E4F2E">
        <w:rPr>
          <w:rFonts w:ascii="Arial" w:hAnsi="Arial" w:cs="Arial"/>
          <w:bCs/>
          <w:sz w:val="22"/>
          <w:szCs w:val="22"/>
          <w:u w:val="single"/>
          <w:lang w:bidi="he-IL"/>
        </w:rPr>
        <w:t>4</w:t>
      </w:r>
      <w:r w:rsidRPr="00FC49BA">
        <w:rPr>
          <w:rFonts w:ascii="Arial" w:hAnsi="Arial" w:cs="Arial"/>
          <w:bCs/>
          <w:sz w:val="22"/>
          <w:szCs w:val="22"/>
          <w:lang w:bidi="he-IL"/>
        </w:rPr>
        <w:t xml:space="preserve"> Policy 17: Design of New Buildings</w:t>
      </w:r>
      <w:r w:rsidRPr="00FC49BA">
        <w:rPr>
          <w:rFonts w:ascii="Arial" w:hAnsi="Arial" w:cs="Arial"/>
          <w:sz w:val="22"/>
          <w:szCs w:val="22"/>
          <w:lang w:bidi="he-IL"/>
        </w:rPr>
        <w:t xml:space="preserve"> expects the design </w:t>
      </w:r>
      <w:r w:rsidR="001F1058">
        <w:rPr>
          <w:rFonts w:ascii="Arial" w:hAnsi="Arial" w:cs="Arial"/>
          <w:sz w:val="22"/>
          <w:szCs w:val="22"/>
          <w:lang w:bidi="he-IL"/>
        </w:rPr>
        <w:t>of</w:t>
      </w:r>
      <w:r w:rsidRPr="00FC49BA">
        <w:rPr>
          <w:rFonts w:ascii="Arial" w:hAnsi="Arial" w:cs="Arial"/>
          <w:sz w:val="22"/>
          <w:szCs w:val="22"/>
          <w:lang w:bidi="he-IL"/>
        </w:rPr>
        <w:t xml:space="preserve"> new buildings to take account of the character and appearance of the local area and effectively mirrors Policy G17 in the South Ribble Local Plan.</w:t>
      </w:r>
    </w:p>
    <w:p w14:paraId="7A83C800" w14:textId="77777777" w:rsidR="007147B9" w:rsidRPr="00FC49BA" w:rsidRDefault="007147B9" w:rsidP="007147B9">
      <w:pPr>
        <w:jc w:val="both"/>
        <w:rPr>
          <w:rFonts w:ascii="Arial" w:hAnsi="Arial" w:cs="Arial"/>
          <w:b/>
          <w:sz w:val="22"/>
          <w:szCs w:val="22"/>
        </w:rPr>
      </w:pPr>
    </w:p>
    <w:p w14:paraId="2C9CB04C" w14:textId="77777777" w:rsidR="007147B9" w:rsidRPr="00FC49BA" w:rsidRDefault="007147B9" w:rsidP="002D3B5C">
      <w:pPr>
        <w:numPr>
          <w:ilvl w:val="1"/>
          <w:numId w:val="49"/>
        </w:numPr>
        <w:jc w:val="both"/>
        <w:rPr>
          <w:rFonts w:ascii="Arial" w:hAnsi="Arial" w:cs="Arial"/>
          <w:b/>
          <w:sz w:val="22"/>
          <w:szCs w:val="22"/>
        </w:rPr>
      </w:pPr>
      <w:r w:rsidRPr="00FC49BA">
        <w:rPr>
          <w:rFonts w:ascii="Arial" w:hAnsi="Arial" w:cs="Arial"/>
          <w:b/>
          <w:sz w:val="22"/>
          <w:szCs w:val="22"/>
        </w:rPr>
        <w:t>iii)  South Ribble Local Plan (2012-2026)</w:t>
      </w:r>
    </w:p>
    <w:p w14:paraId="122416AC" w14:textId="77777777" w:rsidR="002D3B5C" w:rsidRPr="00FC49BA" w:rsidRDefault="002D3B5C" w:rsidP="002D3B5C">
      <w:pPr>
        <w:jc w:val="both"/>
        <w:rPr>
          <w:rFonts w:ascii="Arial" w:hAnsi="Arial"/>
          <w:sz w:val="22"/>
          <w:szCs w:val="22"/>
        </w:rPr>
      </w:pPr>
    </w:p>
    <w:p w14:paraId="0D868DC5" w14:textId="77777777" w:rsidR="000C78E7" w:rsidRPr="00FC49BA" w:rsidRDefault="007147B9" w:rsidP="000C78E7">
      <w:pPr>
        <w:jc w:val="both"/>
        <w:rPr>
          <w:rFonts w:ascii="Arial" w:hAnsi="Arial" w:cs="Arial"/>
          <w:i/>
          <w:sz w:val="22"/>
          <w:szCs w:val="22"/>
          <w:lang w:bidi="he-IL"/>
        </w:rPr>
      </w:pPr>
      <w:r w:rsidRPr="00A87BB1">
        <w:rPr>
          <w:rFonts w:ascii="Arial" w:hAnsi="Arial"/>
          <w:sz w:val="22"/>
          <w:szCs w:val="22"/>
          <w:u w:val="single"/>
        </w:rPr>
        <w:t>7.3.</w:t>
      </w:r>
      <w:r w:rsidR="00AA4675" w:rsidRPr="00A87BB1">
        <w:rPr>
          <w:rFonts w:ascii="Arial" w:hAnsi="Arial"/>
          <w:sz w:val="22"/>
          <w:szCs w:val="22"/>
          <w:u w:val="single"/>
        </w:rPr>
        <w:t>1</w:t>
      </w:r>
      <w:r w:rsidRPr="00FC49BA">
        <w:rPr>
          <w:rFonts w:ascii="Arial" w:hAnsi="Arial"/>
          <w:sz w:val="22"/>
          <w:szCs w:val="22"/>
        </w:rPr>
        <w:t xml:space="preserve"> </w:t>
      </w:r>
      <w:r w:rsidRPr="00FC49BA">
        <w:rPr>
          <w:rFonts w:ascii="Arial" w:hAnsi="Arial" w:cs="Arial"/>
          <w:sz w:val="22"/>
          <w:szCs w:val="22"/>
        </w:rPr>
        <w:t>The policy relating to development in the Green Belt, Policy G1, confirms that</w:t>
      </w:r>
      <w:r w:rsidRPr="00FC49BA">
        <w:rPr>
          <w:rFonts w:ascii="Arial" w:hAnsi="Arial" w:cs="Arial"/>
          <w:sz w:val="22"/>
          <w:szCs w:val="22"/>
          <w:lang w:bidi="he-IL"/>
        </w:rPr>
        <w:t xml:space="preserve"> inappropriate development within the Green Belt is, by definition, harmful to the Green Belt with planning permission only to be given if certain criteria are met or unless very special circumstances exist.  </w:t>
      </w:r>
      <w:r w:rsidR="002D3B5C" w:rsidRPr="00FC49BA">
        <w:rPr>
          <w:rFonts w:ascii="Arial" w:hAnsi="Arial" w:cs="Arial"/>
          <w:sz w:val="22"/>
          <w:szCs w:val="22"/>
        </w:rPr>
        <w:t xml:space="preserve">There are exceptions to this however, one of which is </w:t>
      </w:r>
      <w:r w:rsidR="002D3B5C" w:rsidRPr="00FC49BA">
        <w:rPr>
          <w:rFonts w:ascii="Arial" w:hAnsi="Arial" w:cs="Arial"/>
          <w:i/>
          <w:sz w:val="22"/>
          <w:szCs w:val="22"/>
        </w:rPr>
        <w:t>‘‘limited infilling or partial or complete redevelopment of previously developed sites (brownfield land) whether redundant or in continuing use which would not have a greater impact on the openness of the green bel</w:t>
      </w:r>
      <w:r w:rsidR="002D3B5C" w:rsidRPr="00FC49BA">
        <w:rPr>
          <w:rFonts w:ascii="Arial" w:hAnsi="Arial" w:cs="Arial"/>
          <w:sz w:val="22"/>
          <w:szCs w:val="22"/>
        </w:rPr>
        <w:t xml:space="preserve">t’ (Local Plan G1: F / NPPF: Para 149).  </w:t>
      </w:r>
      <w:r w:rsidR="000C78E7" w:rsidRPr="00167E1E">
        <w:rPr>
          <w:rFonts w:ascii="Arial" w:hAnsi="Arial" w:cs="Arial"/>
          <w:sz w:val="22"/>
          <w:szCs w:val="22"/>
        </w:rPr>
        <w:t>Policy G1 also indicates that there a</w:t>
      </w:r>
      <w:r w:rsidR="00611EFC">
        <w:rPr>
          <w:rFonts w:ascii="Arial" w:hAnsi="Arial" w:cs="Arial"/>
          <w:sz w:val="22"/>
          <w:szCs w:val="22"/>
        </w:rPr>
        <w:t>r</w:t>
      </w:r>
      <w:r w:rsidR="000C78E7" w:rsidRPr="00167E1E">
        <w:rPr>
          <w:rFonts w:ascii="Arial" w:hAnsi="Arial" w:cs="Arial"/>
          <w:sz w:val="22"/>
          <w:szCs w:val="22"/>
        </w:rPr>
        <w:t xml:space="preserve">e </w:t>
      </w:r>
      <w:r w:rsidR="00611EFC">
        <w:rPr>
          <w:rFonts w:ascii="Arial" w:hAnsi="Arial" w:cs="Arial"/>
          <w:sz w:val="22"/>
          <w:szCs w:val="22"/>
        </w:rPr>
        <w:lastRenderedPageBreak/>
        <w:t xml:space="preserve">a </w:t>
      </w:r>
      <w:r w:rsidR="000C78E7" w:rsidRPr="00167E1E">
        <w:rPr>
          <w:rFonts w:ascii="Arial" w:hAnsi="Arial" w:cs="Arial"/>
          <w:sz w:val="22"/>
          <w:szCs w:val="22"/>
        </w:rPr>
        <w:t>number of major developed employment sites in the green belt and these sites can be developed within their curtilage.</w:t>
      </w:r>
      <w:r w:rsidR="000C78E7">
        <w:rPr>
          <w:rFonts w:ascii="Arial" w:hAnsi="Arial" w:cs="Arial"/>
          <w:sz w:val="22"/>
          <w:szCs w:val="22"/>
        </w:rPr>
        <w:t xml:space="preserve"> </w:t>
      </w:r>
    </w:p>
    <w:p w14:paraId="7DF96467" w14:textId="77777777" w:rsidR="000C78E7" w:rsidRPr="00FC49BA" w:rsidRDefault="000C78E7" w:rsidP="002D3B5C">
      <w:pPr>
        <w:jc w:val="both"/>
        <w:rPr>
          <w:rFonts w:ascii="Arial" w:hAnsi="Arial" w:cs="Arial"/>
          <w:i/>
          <w:sz w:val="22"/>
          <w:szCs w:val="22"/>
          <w:lang w:bidi="he-IL"/>
        </w:rPr>
      </w:pPr>
    </w:p>
    <w:p w14:paraId="638DB934" w14:textId="77777777" w:rsidR="007147B9" w:rsidRPr="00FC49BA" w:rsidRDefault="007147B9" w:rsidP="007147B9">
      <w:pPr>
        <w:jc w:val="both"/>
        <w:rPr>
          <w:rFonts w:ascii="Arial" w:hAnsi="Arial" w:cs="Arial"/>
          <w:sz w:val="22"/>
          <w:szCs w:val="22"/>
          <w:lang w:bidi="he-IL"/>
        </w:rPr>
      </w:pPr>
    </w:p>
    <w:p w14:paraId="4F06EE69" w14:textId="77777777" w:rsidR="00856FD9" w:rsidRDefault="002D3B5C" w:rsidP="002D3B5C">
      <w:pPr>
        <w:tabs>
          <w:tab w:val="left" w:pos="142"/>
          <w:tab w:val="left" w:pos="426"/>
          <w:tab w:val="left" w:pos="567"/>
        </w:tabs>
        <w:jc w:val="both"/>
        <w:rPr>
          <w:rFonts w:ascii="Arial" w:hAnsi="Arial" w:cs="Arial"/>
          <w:bCs/>
          <w:sz w:val="22"/>
          <w:szCs w:val="22"/>
        </w:rPr>
      </w:pPr>
      <w:r w:rsidRPr="000C78E7">
        <w:rPr>
          <w:rFonts w:ascii="Arial" w:hAnsi="Arial" w:cs="Arial"/>
          <w:bCs/>
          <w:sz w:val="22"/>
          <w:szCs w:val="22"/>
          <w:u w:val="single"/>
        </w:rPr>
        <w:t>7.3.</w:t>
      </w:r>
      <w:r w:rsidR="00DA3B58" w:rsidRPr="000C78E7">
        <w:rPr>
          <w:rFonts w:ascii="Arial" w:hAnsi="Arial" w:cs="Arial"/>
          <w:bCs/>
          <w:sz w:val="22"/>
          <w:szCs w:val="22"/>
          <w:u w:val="single"/>
        </w:rPr>
        <w:t>2</w:t>
      </w:r>
      <w:r w:rsidRPr="000C78E7">
        <w:rPr>
          <w:rFonts w:ascii="Arial" w:hAnsi="Arial" w:cs="Arial"/>
          <w:bCs/>
          <w:sz w:val="22"/>
          <w:szCs w:val="22"/>
        </w:rPr>
        <w:t xml:space="preserve"> </w:t>
      </w:r>
      <w:r w:rsidR="001F1058" w:rsidRPr="000C78E7">
        <w:rPr>
          <w:rFonts w:ascii="Arial" w:hAnsi="Arial" w:cs="Arial"/>
          <w:bCs/>
          <w:sz w:val="22"/>
          <w:szCs w:val="22"/>
        </w:rPr>
        <w:t xml:space="preserve">Whilst the site is previously developed land, the proposed extension by virtue of its size and scale would have a greater impact on the openness of the green belt than the existing development on the site. The extension would result in </w:t>
      </w:r>
      <w:r w:rsidR="000C78E7" w:rsidRPr="000C78E7">
        <w:rPr>
          <w:rFonts w:ascii="Arial" w:hAnsi="Arial" w:cs="Arial"/>
          <w:bCs/>
          <w:sz w:val="22"/>
          <w:szCs w:val="22"/>
        </w:rPr>
        <w:t>a</w:t>
      </w:r>
      <w:r w:rsidR="001F1058" w:rsidRPr="000C78E7">
        <w:rPr>
          <w:rFonts w:ascii="Arial" w:hAnsi="Arial" w:cs="Arial"/>
          <w:bCs/>
          <w:sz w:val="22"/>
          <w:szCs w:val="22"/>
        </w:rPr>
        <w:t xml:space="preserve">n expansion of built form which would have a physical and visual impact on the openness of the site. </w:t>
      </w:r>
      <w:r w:rsidR="000C78E7">
        <w:rPr>
          <w:rFonts w:ascii="Arial" w:hAnsi="Arial" w:cs="Arial"/>
          <w:bCs/>
          <w:sz w:val="22"/>
          <w:szCs w:val="22"/>
        </w:rPr>
        <w:t>The</w:t>
      </w:r>
      <w:r w:rsidR="001F1058" w:rsidRPr="000C78E7">
        <w:rPr>
          <w:rFonts w:ascii="Arial" w:hAnsi="Arial" w:cs="Arial"/>
          <w:bCs/>
          <w:sz w:val="22"/>
          <w:szCs w:val="22"/>
        </w:rPr>
        <w:t xml:space="preserve"> development cannot </w:t>
      </w:r>
      <w:r w:rsidR="000C78E7" w:rsidRPr="000C78E7">
        <w:rPr>
          <w:rFonts w:ascii="Arial" w:hAnsi="Arial" w:cs="Arial"/>
          <w:bCs/>
          <w:sz w:val="22"/>
          <w:szCs w:val="22"/>
        </w:rPr>
        <w:t>b</w:t>
      </w:r>
      <w:r w:rsidR="001F1058" w:rsidRPr="000C78E7">
        <w:rPr>
          <w:rFonts w:ascii="Arial" w:hAnsi="Arial" w:cs="Arial"/>
          <w:bCs/>
          <w:sz w:val="22"/>
          <w:szCs w:val="22"/>
        </w:rPr>
        <w:t xml:space="preserve">e considered to fall within the exception in paragraph 149 of the NPPF and the proposed development is inappropriate development in the green belt. </w:t>
      </w:r>
      <w:r w:rsidR="000C78E7">
        <w:rPr>
          <w:rFonts w:ascii="Arial" w:hAnsi="Arial" w:cs="Arial"/>
          <w:bCs/>
          <w:sz w:val="22"/>
          <w:szCs w:val="22"/>
        </w:rPr>
        <w:t>Therefore, v</w:t>
      </w:r>
      <w:r w:rsidR="001F1058" w:rsidRPr="000C78E7">
        <w:rPr>
          <w:rFonts w:ascii="Arial" w:hAnsi="Arial" w:cs="Arial"/>
          <w:bCs/>
          <w:sz w:val="22"/>
          <w:szCs w:val="22"/>
        </w:rPr>
        <w:t xml:space="preserve">ery special circumstances must be demonstrated which outweigh the harm to the green belt by virtue of inappropriateness </w:t>
      </w:r>
      <w:r w:rsidR="00682E51" w:rsidRPr="000C78E7">
        <w:rPr>
          <w:rFonts w:ascii="Arial" w:hAnsi="Arial" w:cs="Arial"/>
          <w:bCs/>
          <w:sz w:val="22"/>
          <w:szCs w:val="22"/>
        </w:rPr>
        <w:t>and the harm to openness.</w:t>
      </w:r>
    </w:p>
    <w:p w14:paraId="57F508E9" w14:textId="77777777" w:rsidR="00856FD9" w:rsidRDefault="00856FD9" w:rsidP="002D3B5C">
      <w:pPr>
        <w:tabs>
          <w:tab w:val="left" w:pos="142"/>
          <w:tab w:val="left" w:pos="426"/>
          <w:tab w:val="left" w:pos="567"/>
        </w:tabs>
        <w:jc w:val="both"/>
        <w:rPr>
          <w:rFonts w:ascii="Arial" w:hAnsi="Arial" w:cs="Arial"/>
          <w:bCs/>
          <w:sz w:val="22"/>
          <w:szCs w:val="22"/>
        </w:rPr>
      </w:pPr>
    </w:p>
    <w:p w14:paraId="6E63B985" w14:textId="77777777" w:rsidR="00C9361B" w:rsidRPr="00856FD9" w:rsidRDefault="00856FD9" w:rsidP="002D3B5C">
      <w:pPr>
        <w:tabs>
          <w:tab w:val="left" w:pos="142"/>
          <w:tab w:val="left" w:pos="426"/>
          <w:tab w:val="left" w:pos="567"/>
        </w:tabs>
        <w:jc w:val="both"/>
        <w:rPr>
          <w:rFonts w:ascii="Arial" w:hAnsi="Arial" w:cs="Arial"/>
          <w:sz w:val="22"/>
          <w:szCs w:val="22"/>
        </w:rPr>
      </w:pPr>
      <w:r w:rsidRPr="00856FD9">
        <w:rPr>
          <w:rFonts w:ascii="Arial" w:hAnsi="Arial" w:cs="Arial"/>
          <w:bCs/>
          <w:sz w:val="22"/>
          <w:szCs w:val="22"/>
          <w:u w:val="single"/>
        </w:rPr>
        <w:t>7.3.3</w:t>
      </w:r>
      <w:r>
        <w:rPr>
          <w:rFonts w:ascii="Arial" w:hAnsi="Arial" w:cs="Arial"/>
          <w:bCs/>
          <w:sz w:val="22"/>
          <w:szCs w:val="22"/>
        </w:rPr>
        <w:t xml:space="preserve"> </w:t>
      </w:r>
      <w:r w:rsidR="00682E51">
        <w:rPr>
          <w:rFonts w:ascii="Arial" w:hAnsi="Arial" w:cs="Arial"/>
          <w:bCs/>
          <w:sz w:val="22"/>
          <w:szCs w:val="22"/>
        </w:rPr>
        <w:t>In this case, the application site lies within an</w:t>
      </w:r>
      <w:r w:rsidR="00167E1E">
        <w:rPr>
          <w:rFonts w:ascii="Arial" w:hAnsi="Arial" w:cs="Arial"/>
          <w:bCs/>
          <w:sz w:val="22"/>
          <w:szCs w:val="22"/>
        </w:rPr>
        <w:t xml:space="preserve"> established </w:t>
      </w:r>
      <w:r w:rsidR="00682E51">
        <w:rPr>
          <w:rFonts w:ascii="Arial" w:hAnsi="Arial" w:cs="Arial"/>
          <w:bCs/>
          <w:sz w:val="22"/>
          <w:szCs w:val="22"/>
        </w:rPr>
        <w:t xml:space="preserve">industrial estate, albeit the area is designated as green belt. </w:t>
      </w:r>
      <w:r w:rsidR="000C78E7">
        <w:rPr>
          <w:rFonts w:ascii="Arial" w:hAnsi="Arial" w:cs="Arial"/>
          <w:bCs/>
          <w:sz w:val="22"/>
          <w:szCs w:val="22"/>
        </w:rPr>
        <w:t xml:space="preserve">Policy G1 in the Local </w:t>
      </w:r>
      <w:r w:rsidR="00167E1E">
        <w:rPr>
          <w:rFonts w:ascii="Arial" w:hAnsi="Arial" w:cs="Arial"/>
          <w:bCs/>
          <w:sz w:val="22"/>
          <w:szCs w:val="22"/>
        </w:rPr>
        <w:t>P</w:t>
      </w:r>
      <w:r w:rsidR="000C78E7">
        <w:rPr>
          <w:rFonts w:ascii="Arial" w:hAnsi="Arial" w:cs="Arial"/>
          <w:bCs/>
          <w:sz w:val="22"/>
          <w:szCs w:val="22"/>
        </w:rPr>
        <w:t xml:space="preserve">lan indicates that there are a number of industrial sites in the green belt which can be developed within their </w:t>
      </w:r>
      <w:r w:rsidR="00167E1E">
        <w:rPr>
          <w:rFonts w:ascii="Arial" w:hAnsi="Arial" w:cs="Arial"/>
          <w:bCs/>
          <w:sz w:val="22"/>
          <w:szCs w:val="22"/>
        </w:rPr>
        <w:t>curtilage to</w:t>
      </w:r>
      <w:r w:rsidR="000C78E7">
        <w:rPr>
          <w:rFonts w:ascii="Arial" w:hAnsi="Arial" w:cs="Arial"/>
          <w:bCs/>
          <w:sz w:val="22"/>
          <w:szCs w:val="22"/>
        </w:rPr>
        <w:t xml:space="preserve"> continue to secure jobs and prosperity without prejudice to the green belt. </w:t>
      </w:r>
      <w:r w:rsidR="00DA3B58">
        <w:rPr>
          <w:rFonts w:ascii="Arial" w:hAnsi="Arial" w:cs="Arial"/>
          <w:bCs/>
          <w:sz w:val="22"/>
          <w:szCs w:val="22"/>
        </w:rPr>
        <w:t>T</w:t>
      </w:r>
      <w:r w:rsidR="001711EC">
        <w:rPr>
          <w:rFonts w:ascii="Arial" w:hAnsi="Arial" w:cs="Arial"/>
          <w:bCs/>
          <w:sz w:val="22"/>
          <w:szCs w:val="22"/>
        </w:rPr>
        <w:t xml:space="preserve">he site </w:t>
      </w:r>
      <w:r w:rsidR="001711EC" w:rsidRPr="00FC49BA">
        <w:rPr>
          <w:rFonts w:ascii="Arial" w:hAnsi="Arial" w:cs="Arial"/>
          <w:sz w:val="22"/>
          <w:szCs w:val="22"/>
        </w:rPr>
        <w:t>is within a clearly defined industrial curtilage</w:t>
      </w:r>
      <w:r>
        <w:rPr>
          <w:rFonts w:ascii="Arial" w:hAnsi="Arial" w:cs="Arial"/>
          <w:sz w:val="22"/>
          <w:szCs w:val="22"/>
        </w:rPr>
        <w:t xml:space="preserve"> </w:t>
      </w:r>
      <w:r w:rsidR="001711EC" w:rsidRPr="00FC49BA">
        <w:rPr>
          <w:rFonts w:ascii="Arial" w:hAnsi="Arial" w:cs="Arial"/>
          <w:sz w:val="22"/>
          <w:szCs w:val="22"/>
        </w:rPr>
        <w:t xml:space="preserve">which has substantial landscaping around the perimeter. The proposed extension will </w:t>
      </w:r>
      <w:r>
        <w:rPr>
          <w:rFonts w:ascii="Arial" w:hAnsi="Arial" w:cs="Arial"/>
          <w:sz w:val="22"/>
          <w:szCs w:val="22"/>
        </w:rPr>
        <w:t xml:space="preserve">be contained within the operational area of the site and not visible from outside the Banister Hall Industrial site. The extension is to </w:t>
      </w:r>
      <w:r w:rsidR="001711EC" w:rsidRPr="00FC49BA">
        <w:rPr>
          <w:rFonts w:ascii="Arial" w:hAnsi="Arial" w:cs="Arial"/>
          <w:sz w:val="22"/>
          <w:szCs w:val="22"/>
        </w:rPr>
        <w:t>be enclosed by existing large industrial units on all sides</w:t>
      </w:r>
      <w:r w:rsidR="001711EC">
        <w:rPr>
          <w:rFonts w:ascii="Arial" w:hAnsi="Arial" w:cs="Arial"/>
          <w:sz w:val="22"/>
          <w:szCs w:val="22"/>
        </w:rPr>
        <w:t xml:space="preserve"> and will be constructed on an area of existing </w:t>
      </w:r>
      <w:r w:rsidR="00DA3B58">
        <w:rPr>
          <w:rFonts w:ascii="Arial" w:hAnsi="Arial" w:cs="Arial"/>
          <w:sz w:val="22"/>
          <w:szCs w:val="22"/>
        </w:rPr>
        <w:t>hardstanding.</w:t>
      </w:r>
      <w:r w:rsidR="009A5A5C">
        <w:rPr>
          <w:rFonts w:ascii="Arial" w:hAnsi="Arial" w:cs="Arial"/>
          <w:sz w:val="22"/>
          <w:szCs w:val="22"/>
        </w:rPr>
        <w:t xml:space="preserve"> There is also a need for this extension due to the business’ continuous growth as demonstrated by the applicant within the ‘</w:t>
      </w:r>
      <w:r w:rsidR="009A5A5C" w:rsidRPr="009A5A5C">
        <w:rPr>
          <w:rFonts w:ascii="Arial" w:hAnsi="Arial" w:cs="Arial"/>
          <w:i/>
          <w:iCs/>
          <w:sz w:val="22"/>
          <w:szCs w:val="22"/>
        </w:rPr>
        <w:t>Planning Supporting Statement’</w:t>
      </w:r>
      <w:r w:rsidR="001711EC">
        <w:rPr>
          <w:rFonts w:ascii="Arial" w:hAnsi="Arial" w:cs="Arial"/>
          <w:sz w:val="22"/>
          <w:szCs w:val="22"/>
        </w:rPr>
        <w:t xml:space="preserve"> </w:t>
      </w:r>
      <w:r w:rsidR="000E0460">
        <w:rPr>
          <w:rFonts w:ascii="Arial" w:hAnsi="Arial" w:cs="Arial"/>
          <w:sz w:val="22"/>
          <w:szCs w:val="22"/>
        </w:rPr>
        <w:t xml:space="preserve">(see paragraph 4.7). </w:t>
      </w:r>
      <w:r w:rsidR="00DA3B58">
        <w:rPr>
          <w:rFonts w:ascii="Arial" w:hAnsi="Arial" w:cs="Arial"/>
          <w:sz w:val="22"/>
          <w:szCs w:val="22"/>
        </w:rPr>
        <w:t xml:space="preserve">Therefore, </w:t>
      </w:r>
      <w:r>
        <w:rPr>
          <w:rFonts w:ascii="Arial" w:hAnsi="Arial" w:cs="Arial"/>
          <w:sz w:val="22"/>
          <w:szCs w:val="22"/>
        </w:rPr>
        <w:t xml:space="preserve">due to </w:t>
      </w:r>
      <w:r w:rsidR="000C78E7">
        <w:rPr>
          <w:rFonts w:ascii="Arial" w:hAnsi="Arial" w:cs="Arial"/>
          <w:sz w:val="22"/>
          <w:szCs w:val="22"/>
        </w:rPr>
        <w:t>these specific factors,</w:t>
      </w:r>
      <w:r>
        <w:rPr>
          <w:rFonts w:ascii="Arial" w:hAnsi="Arial" w:cs="Arial"/>
          <w:sz w:val="22"/>
          <w:szCs w:val="22"/>
        </w:rPr>
        <w:t xml:space="preserve"> </w:t>
      </w:r>
      <w:r w:rsidR="00DA3B58">
        <w:rPr>
          <w:rFonts w:ascii="Arial" w:hAnsi="Arial" w:cs="Arial"/>
          <w:sz w:val="22"/>
          <w:szCs w:val="22"/>
        </w:rPr>
        <w:t xml:space="preserve">it is considered that </w:t>
      </w:r>
      <w:r w:rsidR="00167E1E">
        <w:rPr>
          <w:rFonts w:ascii="Arial" w:hAnsi="Arial" w:cs="Arial"/>
          <w:sz w:val="22"/>
          <w:szCs w:val="22"/>
        </w:rPr>
        <w:t xml:space="preserve">proposed extension complies with Policy G1 in the Local Plan and </w:t>
      </w:r>
      <w:r w:rsidR="00DA3B58">
        <w:rPr>
          <w:rFonts w:ascii="Arial" w:hAnsi="Arial" w:cs="Arial"/>
          <w:sz w:val="22"/>
          <w:szCs w:val="22"/>
        </w:rPr>
        <w:t>th</w:t>
      </w:r>
      <w:r w:rsidR="00167E1E">
        <w:rPr>
          <w:rFonts w:ascii="Arial" w:hAnsi="Arial" w:cs="Arial"/>
          <w:sz w:val="22"/>
          <w:szCs w:val="22"/>
        </w:rPr>
        <w:t>at</w:t>
      </w:r>
      <w:r w:rsidR="00DA3B58">
        <w:rPr>
          <w:rFonts w:ascii="Arial" w:hAnsi="Arial" w:cs="Arial"/>
          <w:sz w:val="22"/>
          <w:szCs w:val="22"/>
        </w:rPr>
        <w:t xml:space="preserve"> ‘</w:t>
      </w:r>
      <w:r w:rsidR="00167E1E">
        <w:rPr>
          <w:rFonts w:ascii="Arial" w:hAnsi="Arial" w:cs="Arial"/>
          <w:i/>
          <w:iCs/>
          <w:sz w:val="22"/>
          <w:szCs w:val="22"/>
        </w:rPr>
        <w:t>v</w:t>
      </w:r>
      <w:r w:rsidR="00DA3B58" w:rsidRPr="00856FD9">
        <w:rPr>
          <w:rFonts w:ascii="Arial" w:hAnsi="Arial" w:cs="Arial"/>
          <w:i/>
          <w:iCs/>
          <w:sz w:val="22"/>
          <w:szCs w:val="22"/>
        </w:rPr>
        <w:t xml:space="preserve">ery special </w:t>
      </w:r>
      <w:r w:rsidRPr="00856FD9">
        <w:rPr>
          <w:rFonts w:ascii="Arial" w:hAnsi="Arial" w:cs="Arial"/>
          <w:i/>
          <w:iCs/>
          <w:sz w:val="22"/>
          <w:szCs w:val="22"/>
        </w:rPr>
        <w:t>circumstances</w:t>
      </w:r>
      <w:r>
        <w:rPr>
          <w:rFonts w:ascii="Arial" w:hAnsi="Arial" w:cs="Arial"/>
          <w:i/>
          <w:iCs/>
          <w:sz w:val="22"/>
          <w:szCs w:val="22"/>
        </w:rPr>
        <w:t>’</w:t>
      </w:r>
      <w:r w:rsidR="00DA3B58">
        <w:rPr>
          <w:rFonts w:ascii="Arial" w:hAnsi="Arial" w:cs="Arial"/>
          <w:sz w:val="22"/>
          <w:szCs w:val="22"/>
        </w:rPr>
        <w:t xml:space="preserve"> </w:t>
      </w:r>
      <w:r w:rsidR="000C78E7">
        <w:rPr>
          <w:rFonts w:ascii="Arial" w:hAnsi="Arial" w:cs="Arial"/>
          <w:sz w:val="22"/>
          <w:szCs w:val="22"/>
        </w:rPr>
        <w:t xml:space="preserve">exist to clearly </w:t>
      </w:r>
      <w:r w:rsidR="00DA3B58">
        <w:rPr>
          <w:rFonts w:ascii="Arial" w:hAnsi="Arial" w:cs="Arial"/>
          <w:sz w:val="22"/>
          <w:szCs w:val="22"/>
        </w:rPr>
        <w:t>outweigh the harm to the Green Belt</w:t>
      </w:r>
      <w:r w:rsidR="000C78E7">
        <w:rPr>
          <w:rFonts w:ascii="Arial" w:hAnsi="Arial" w:cs="Arial"/>
          <w:sz w:val="22"/>
          <w:szCs w:val="22"/>
        </w:rPr>
        <w:t xml:space="preserve"> by virtue of inappropriateness and loss of openness</w:t>
      </w:r>
      <w:r w:rsidR="00DA3B58">
        <w:rPr>
          <w:rFonts w:ascii="Arial" w:hAnsi="Arial" w:cs="Arial"/>
          <w:sz w:val="22"/>
          <w:szCs w:val="22"/>
        </w:rPr>
        <w:t>.</w:t>
      </w:r>
      <w:r w:rsidR="001711EC">
        <w:rPr>
          <w:rFonts w:ascii="Arial" w:hAnsi="Arial" w:cs="Arial"/>
          <w:bCs/>
          <w:sz w:val="22"/>
          <w:szCs w:val="22"/>
        </w:rPr>
        <w:t xml:space="preserve"> </w:t>
      </w:r>
      <w:r w:rsidR="001711EC" w:rsidRPr="001711EC">
        <w:rPr>
          <w:rFonts w:ascii="Arial" w:hAnsi="Arial" w:cs="Arial"/>
          <w:bCs/>
          <w:sz w:val="22"/>
          <w:szCs w:val="22"/>
        </w:rPr>
        <w:t xml:space="preserve"> </w:t>
      </w:r>
    </w:p>
    <w:p w14:paraId="02D10C38" w14:textId="77777777" w:rsidR="007147B9" w:rsidRDefault="007147B9" w:rsidP="007147B9">
      <w:pPr>
        <w:jc w:val="both"/>
        <w:rPr>
          <w:rFonts w:ascii="Arial" w:hAnsi="Arial" w:cs="Arial"/>
          <w:sz w:val="22"/>
          <w:szCs w:val="22"/>
        </w:rPr>
      </w:pPr>
    </w:p>
    <w:p w14:paraId="28CE7F36" w14:textId="77777777" w:rsidR="007147B9" w:rsidRPr="00A87BB1" w:rsidRDefault="00A87BB1" w:rsidP="00A87BB1">
      <w:pPr>
        <w:pStyle w:val="BodyText"/>
        <w:numPr>
          <w:ilvl w:val="1"/>
          <w:numId w:val="49"/>
        </w:numPr>
        <w:spacing w:after="0"/>
        <w:jc w:val="both"/>
        <w:rPr>
          <w:rFonts w:ascii="Arial" w:hAnsi="Arial" w:cs="Arial"/>
          <w:b/>
          <w:sz w:val="22"/>
          <w:szCs w:val="22"/>
          <w:lang w:bidi="he-IL"/>
        </w:rPr>
      </w:pPr>
      <w:r w:rsidRPr="00A87BB1">
        <w:rPr>
          <w:rFonts w:ascii="Arial" w:hAnsi="Arial" w:cs="Arial"/>
          <w:b/>
          <w:sz w:val="22"/>
          <w:szCs w:val="22"/>
          <w:lang w:bidi="he-IL"/>
        </w:rPr>
        <w:t>Design Policy</w:t>
      </w:r>
    </w:p>
    <w:p w14:paraId="14F2FD4F" w14:textId="77777777" w:rsidR="00A87BB1" w:rsidRDefault="00A87BB1" w:rsidP="00A87BB1">
      <w:pPr>
        <w:pStyle w:val="BodyText"/>
        <w:spacing w:after="0"/>
        <w:jc w:val="both"/>
        <w:rPr>
          <w:rFonts w:ascii="Arial" w:hAnsi="Arial" w:cs="Arial"/>
          <w:b/>
          <w:color w:val="FF0000"/>
          <w:sz w:val="22"/>
          <w:szCs w:val="22"/>
          <w:lang w:bidi="he-IL"/>
        </w:rPr>
      </w:pPr>
    </w:p>
    <w:p w14:paraId="48EC7D24" w14:textId="77777777" w:rsidR="00A87BB1" w:rsidRPr="00262EDD" w:rsidRDefault="00A87BB1" w:rsidP="00A87BB1">
      <w:pPr>
        <w:pStyle w:val="BodyText"/>
        <w:spacing w:after="0"/>
        <w:jc w:val="both"/>
        <w:rPr>
          <w:rFonts w:ascii="Arial" w:hAnsi="Arial" w:cs="Arial"/>
          <w:bCs/>
          <w:sz w:val="22"/>
          <w:szCs w:val="22"/>
        </w:rPr>
      </w:pPr>
      <w:r w:rsidRPr="00A87BB1">
        <w:rPr>
          <w:rFonts w:ascii="Arial" w:hAnsi="Arial" w:cs="Arial"/>
          <w:bCs/>
          <w:sz w:val="22"/>
          <w:szCs w:val="22"/>
          <w:u w:val="single"/>
          <w:lang w:bidi="he-IL"/>
        </w:rPr>
        <w:t>7.4.1</w:t>
      </w:r>
      <w:r>
        <w:rPr>
          <w:rFonts w:ascii="Arial" w:hAnsi="Arial" w:cs="Arial"/>
          <w:b/>
          <w:color w:val="FF0000"/>
          <w:sz w:val="22"/>
          <w:szCs w:val="22"/>
          <w:lang w:bidi="he-IL"/>
        </w:rPr>
        <w:t xml:space="preserve"> </w:t>
      </w:r>
      <w:r w:rsidRPr="00262EDD">
        <w:rPr>
          <w:rFonts w:ascii="Arial" w:hAnsi="Arial" w:cs="Arial"/>
          <w:bCs/>
          <w:sz w:val="22"/>
          <w:szCs w:val="22"/>
        </w:rPr>
        <w:t>Core Strategy Chapter 17 (Requiring Good Design) and Local Plan Policy G17 (Design of New Buildings) both attach great importance to the design of the built environment, requiring proposals to take account of the character, appearance and amenity of the local area, and to highways and pedestrian safety.</w:t>
      </w:r>
      <w:r w:rsidR="00611EFC">
        <w:rPr>
          <w:rFonts w:ascii="Arial" w:hAnsi="Arial" w:cs="Arial"/>
          <w:bCs/>
          <w:sz w:val="22"/>
          <w:szCs w:val="22"/>
        </w:rPr>
        <w:t xml:space="preserve"> The proposed extension is of an appropriate design.</w:t>
      </w:r>
    </w:p>
    <w:p w14:paraId="3389A5D2" w14:textId="77777777" w:rsidR="007147B9" w:rsidRPr="00FC49BA" w:rsidRDefault="007147B9" w:rsidP="007147B9">
      <w:pPr>
        <w:jc w:val="both"/>
        <w:rPr>
          <w:rFonts w:ascii="Arial" w:hAnsi="Arial" w:cs="Arial"/>
          <w:color w:val="FF0000"/>
          <w:sz w:val="22"/>
          <w:szCs w:val="22"/>
          <w:lang w:bidi="he-IL"/>
        </w:rPr>
      </w:pPr>
    </w:p>
    <w:p w14:paraId="42AB37AA" w14:textId="77777777" w:rsidR="007147B9" w:rsidRDefault="007147B9" w:rsidP="007D74EA">
      <w:pPr>
        <w:numPr>
          <w:ilvl w:val="1"/>
          <w:numId w:val="49"/>
        </w:numPr>
        <w:jc w:val="both"/>
        <w:rPr>
          <w:rFonts w:ascii="Arial" w:hAnsi="Arial" w:cs="Arial"/>
          <w:b/>
          <w:sz w:val="22"/>
          <w:szCs w:val="22"/>
        </w:rPr>
      </w:pPr>
      <w:r w:rsidRPr="00F05A2F">
        <w:rPr>
          <w:rFonts w:ascii="Arial" w:hAnsi="Arial" w:cs="Arial"/>
          <w:b/>
          <w:sz w:val="22"/>
          <w:szCs w:val="22"/>
        </w:rPr>
        <w:t>Relationship to Neighbours</w:t>
      </w:r>
    </w:p>
    <w:p w14:paraId="3D834E73" w14:textId="77777777" w:rsidR="007D74EA" w:rsidRPr="00F05A2F" w:rsidRDefault="007D74EA" w:rsidP="00611EFC">
      <w:pPr>
        <w:ind w:left="360"/>
        <w:jc w:val="both"/>
        <w:rPr>
          <w:rFonts w:ascii="Arial" w:hAnsi="Arial" w:cs="Arial"/>
          <w:b/>
          <w:sz w:val="22"/>
          <w:szCs w:val="22"/>
        </w:rPr>
      </w:pPr>
    </w:p>
    <w:p w14:paraId="71655583" w14:textId="77777777" w:rsidR="00F05A2F" w:rsidRPr="00F05A2F" w:rsidRDefault="007147B9" w:rsidP="007147B9">
      <w:pPr>
        <w:jc w:val="both"/>
        <w:rPr>
          <w:rFonts w:ascii="Arial" w:hAnsi="Arial" w:cs="Arial"/>
          <w:sz w:val="22"/>
          <w:szCs w:val="22"/>
          <w:lang w:bidi="he-IL"/>
        </w:rPr>
      </w:pPr>
      <w:r w:rsidRPr="00F05A2F">
        <w:rPr>
          <w:rFonts w:ascii="Arial" w:hAnsi="Arial" w:cs="Arial"/>
          <w:sz w:val="22"/>
          <w:szCs w:val="22"/>
          <w:u w:val="single"/>
          <w:lang w:bidi="he-IL"/>
        </w:rPr>
        <w:t>7.5.1</w:t>
      </w:r>
      <w:r w:rsidRPr="00F05A2F">
        <w:rPr>
          <w:rFonts w:ascii="Arial" w:hAnsi="Arial" w:cs="Arial"/>
          <w:sz w:val="22"/>
          <w:szCs w:val="22"/>
          <w:lang w:bidi="he-IL"/>
        </w:rPr>
        <w:t xml:space="preserve"> A minimum distance of</w:t>
      </w:r>
      <w:r w:rsidR="00F05A2F" w:rsidRPr="00F05A2F">
        <w:rPr>
          <w:rFonts w:ascii="Arial" w:hAnsi="Arial" w:cs="Arial"/>
          <w:sz w:val="22"/>
          <w:szCs w:val="22"/>
          <w:lang w:bidi="he-IL"/>
        </w:rPr>
        <w:t xml:space="preserve"> 73m would be present from the proposed extension and Bannister Hall Lodge (the closest residential property). The scheme is separated by other industrial units </w:t>
      </w:r>
      <w:r w:rsidR="001505AB">
        <w:rPr>
          <w:rFonts w:ascii="Arial" w:hAnsi="Arial" w:cs="Arial"/>
          <w:sz w:val="22"/>
          <w:szCs w:val="22"/>
          <w:lang w:bidi="he-IL"/>
        </w:rPr>
        <w:t>Suntana</w:t>
      </w:r>
      <w:r w:rsidR="00F05A2F" w:rsidRPr="00F05A2F">
        <w:rPr>
          <w:rFonts w:ascii="Arial" w:hAnsi="Arial" w:cs="Arial"/>
          <w:sz w:val="22"/>
          <w:szCs w:val="22"/>
          <w:lang w:bidi="he-IL"/>
        </w:rPr>
        <w:t xml:space="preserve">, </w:t>
      </w:r>
      <w:r w:rsidR="001505AB">
        <w:rPr>
          <w:rFonts w:ascii="Arial" w:hAnsi="Arial" w:cs="Arial"/>
          <w:sz w:val="22"/>
          <w:szCs w:val="22"/>
          <w:lang w:bidi="he-IL"/>
        </w:rPr>
        <w:t>Weldlag</w:t>
      </w:r>
      <w:r w:rsidR="00F05A2F" w:rsidRPr="00F05A2F">
        <w:rPr>
          <w:rFonts w:ascii="Arial" w:hAnsi="Arial" w:cs="Arial"/>
          <w:sz w:val="22"/>
          <w:szCs w:val="22"/>
          <w:lang w:bidi="he-IL"/>
        </w:rPr>
        <w:t xml:space="preserve"> and Unit F Bannister Hall Works</w:t>
      </w:r>
      <w:r w:rsidR="001505AB">
        <w:rPr>
          <w:rFonts w:ascii="Arial" w:hAnsi="Arial" w:cs="Arial"/>
          <w:sz w:val="22"/>
          <w:szCs w:val="22"/>
          <w:lang w:bidi="he-IL"/>
        </w:rPr>
        <w:t xml:space="preserve"> (part of Atlantic Industries Ltd)</w:t>
      </w:r>
      <w:r w:rsidR="00F05A2F" w:rsidRPr="00F05A2F">
        <w:rPr>
          <w:rFonts w:ascii="Arial" w:hAnsi="Arial" w:cs="Arial"/>
          <w:sz w:val="22"/>
          <w:szCs w:val="22"/>
          <w:lang w:bidi="he-IL"/>
        </w:rPr>
        <w:t>.</w:t>
      </w:r>
    </w:p>
    <w:p w14:paraId="578E6438" w14:textId="77777777" w:rsidR="00F05A2F" w:rsidRPr="00F05A2F" w:rsidRDefault="00F05A2F" w:rsidP="007147B9">
      <w:pPr>
        <w:jc w:val="both"/>
        <w:rPr>
          <w:rFonts w:ascii="Arial" w:hAnsi="Arial" w:cs="Arial"/>
          <w:sz w:val="22"/>
          <w:szCs w:val="22"/>
          <w:lang w:bidi="he-IL"/>
        </w:rPr>
      </w:pPr>
    </w:p>
    <w:p w14:paraId="0CA7AC43" w14:textId="77777777" w:rsidR="007147B9" w:rsidRPr="00F05A2F" w:rsidRDefault="00F05A2F" w:rsidP="007147B9">
      <w:pPr>
        <w:jc w:val="both"/>
        <w:rPr>
          <w:rFonts w:ascii="Arial" w:hAnsi="Arial" w:cs="Arial"/>
          <w:sz w:val="22"/>
          <w:szCs w:val="22"/>
          <w:lang w:bidi="he-IL"/>
        </w:rPr>
      </w:pPr>
      <w:r w:rsidRPr="00F05A2F">
        <w:rPr>
          <w:rFonts w:ascii="Arial" w:hAnsi="Arial" w:cs="Arial"/>
          <w:sz w:val="22"/>
          <w:szCs w:val="22"/>
          <w:u w:val="single"/>
          <w:lang w:bidi="he-IL"/>
        </w:rPr>
        <w:t>7.5.2</w:t>
      </w:r>
      <w:r w:rsidRPr="00F05A2F">
        <w:rPr>
          <w:rFonts w:ascii="Arial" w:hAnsi="Arial" w:cs="Arial"/>
          <w:sz w:val="22"/>
          <w:szCs w:val="22"/>
          <w:lang w:bidi="he-IL"/>
        </w:rPr>
        <w:t xml:space="preserve"> A minimum distance of 319</w:t>
      </w:r>
      <w:r w:rsidR="007147B9" w:rsidRPr="00F05A2F">
        <w:rPr>
          <w:rFonts w:ascii="Arial" w:hAnsi="Arial" w:cs="Arial"/>
          <w:sz w:val="22"/>
          <w:szCs w:val="22"/>
          <w:lang w:bidi="he-IL"/>
        </w:rPr>
        <w:t xml:space="preserve">m would be present from the proposed development to residential properties on </w:t>
      </w:r>
      <w:r w:rsidRPr="00F05A2F">
        <w:rPr>
          <w:rFonts w:ascii="Arial" w:hAnsi="Arial" w:cs="Arial"/>
          <w:sz w:val="22"/>
          <w:szCs w:val="22"/>
          <w:lang w:bidi="he-IL"/>
        </w:rPr>
        <w:t>Grange Drive</w:t>
      </w:r>
      <w:r w:rsidR="007147B9" w:rsidRPr="00F05A2F">
        <w:rPr>
          <w:rFonts w:ascii="Arial" w:hAnsi="Arial" w:cs="Arial"/>
          <w:sz w:val="22"/>
          <w:szCs w:val="22"/>
          <w:lang w:bidi="he-IL"/>
        </w:rPr>
        <w:t xml:space="preserve"> to the </w:t>
      </w:r>
      <w:r w:rsidRPr="00F05A2F">
        <w:rPr>
          <w:rFonts w:ascii="Arial" w:hAnsi="Arial" w:cs="Arial"/>
          <w:sz w:val="22"/>
          <w:szCs w:val="22"/>
          <w:lang w:bidi="he-IL"/>
        </w:rPr>
        <w:t>east of the site</w:t>
      </w:r>
      <w:r w:rsidR="007147B9" w:rsidRPr="00F05A2F">
        <w:rPr>
          <w:rFonts w:ascii="Arial" w:hAnsi="Arial" w:cs="Arial"/>
          <w:sz w:val="22"/>
          <w:szCs w:val="22"/>
          <w:lang w:bidi="he-IL"/>
        </w:rPr>
        <w:t>.</w:t>
      </w:r>
    </w:p>
    <w:p w14:paraId="178839BE" w14:textId="77777777" w:rsidR="007147B9" w:rsidRPr="00F05A2F" w:rsidRDefault="007147B9" w:rsidP="007147B9">
      <w:pPr>
        <w:jc w:val="both"/>
        <w:rPr>
          <w:rFonts w:ascii="Arial" w:hAnsi="Arial" w:cs="Arial"/>
          <w:sz w:val="22"/>
          <w:szCs w:val="22"/>
          <w:lang w:bidi="he-IL"/>
        </w:rPr>
      </w:pPr>
    </w:p>
    <w:p w14:paraId="601BF8BA" w14:textId="77777777" w:rsidR="007147B9" w:rsidRPr="00F05A2F" w:rsidRDefault="007147B9" w:rsidP="007147B9">
      <w:pPr>
        <w:jc w:val="both"/>
        <w:rPr>
          <w:rFonts w:ascii="Arial" w:hAnsi="Arial" w:cs="Arial"/>
          <w:sz w:val="22"/>
          <w:szCs w:val="22"/>
          <w:lang w:bidi="he-IL"/>
        </w:rPr>
      </w:pPr>
      <w:r w:rsidRPr="00F05A2F">
        <w:rPr>
          <w:rFonts w:ascii="Arial" w:hAnsi="Arial" w:cs="Arial"/>
          <w:sz w:val="22"/>
          <w:szCs w:val="22"/>
          <w:u w:val="single"/>
          <w:lang w:bidi="he-IL"/>
        </w:rPr>
        <w:t>7.5.</w:t>
      </w:r>
      <w:r w:rsidR="00F05A2F" w:rsidRPr="00F05A2F">
        <w:rPr>
          <w:rFonts w:ascii="Arial" w:hAnsi="Arial" w:cs="Arial"/>
          <w:sz w:val="22"/>
          <w:szCs w:val="22"/>
          <w:u w:val="single"/>
          <w:lang w:bidi="he-IL"/>
        </w:rPr>
        <w:t>3</w:t>
      </w:r>
      <w:r w:rsidRPr="00F05A2F">
        <w:rPr>
          <w:rFonts w:ascii="Arial" w:hAnsi="Arial" w:cs="Arial"/>
          <w:sz w:val="22"/>
          <w:szCs w:val="22"/>
          <w:lang w:bidi="he-IL"/>
        </w:rPr>
        <w:t xml:space="preserve"> </w:t>
      </w:r>
      <w:r w:rsidR="00A57554" w:rsidRPr="00F05A2F">
        <w:rPr>
          <w:rFonts w:ascii="Arial" w:hAnsi="Arial" w:cs="Arial"/>
          <w:sz w:val="22"/>
          <w:szCs w:val="22"/>
          <w:lang w:bidi="he-IL"/>
        </w:rPr>
        <w:t>This distance</w:t>
      </w:r>
      <w:r w:rsidRPr="00F05A2F">
        <w:rPr>
          <w:rFonts w:ascii="Arial" w:hAnsi="Arial" w:cs="Arial"/>
          <w:sz w:val="22"/>
          <w:szCs w:val="22"/>
          <w:lang w:bidi="he-IL"/>
        </w:rPr>
        <w:t xml:space="preserve"> </w:t>
      </w:r>
      <w:r w:rsidRPr="00F05A2F">
        <w:rPr>
          <w:rFonts w:ascii="Arial" w:hAnsi="Arial" w:cs="Arial"/>
          <w:sz w:val="22"/>
          <w:szCs w:val="22"/>
        </w:rPr>
        <w:t>is considered to be acceptable, with the proposed development not considered to result in undue overlooking / loss of privacy or overdominance / overshadowing.</w:t>
      </w:r>
    </w:p>
    <w:p w14:paraId="2C21D515" w14:textId="77777777" w:rsidR="007147B9" w:rsidRPr="00F05A2F" w:rsidRDefault="007147B9" w:rsidP="007147B9">
      <w:pPr>
        <w:jc w:val="both"/>
        <w:rPr>
          <w:rFonts w:ascii="Arial" w:hAnsi="Arial" w:cs="Arial"/>
          <w:sz w:val="22"/>
          <w:szCs w:val="22"/>
        </w:rPr>
      </w:pPr>
    </w:p>
    <w:p w14:paraId="28F8547B" w14:textId="77777777" w:rsidR="007147B9" w:rsidRDefault="007147B9" w:rsidP="00611EFC">
      <w:pPr>
        <w:numPr>
          <w:ilvl w:val="1"/>
          <w:numId w:val="49"/>
        </w:numPr>
        <w:jc w:val="both"/>
        <w:rPr>
          <w:rFonts w:ascii="Arial" w:hAnsi="Arial" w:cs="Arial"/>
          <w:b/>
          <w:bCs/>
          <w:sz w:val="22"/>
          <w:szCs w:val="22"/>
          <w:lang w:bidi="he-IL"/>
        </w:rPr>
      </w:pPr>
      <w:r w:rsidRPr="00F05A2F">
        <w:rPr>
          <w:rFonts w:ascii="Arial" w:hAnsi="Arial" w:cs="Arial"/>
          <w:b/>
          <w:bCs/>
          <w:sz w:val="22"/>
          <w:szCs w:val="22"/>
          <w:lang w:bidi="he-IL"/>
        </w:rPr>
        <w:t>Highway</w:t>
      </w:r>
      <w:r w:rsidR="00611EFC">
        <w:rPr>
          <w:rFonts w:ascii="Arial" w:hAnsi="Arial" w:cs="Arial"/>
          <w:b/>
          <w:bCs/>
          <w:sz w:val="22"/>
          <w:szCs w:val="22"/>
          <w:lang w:bidi="he-IL"/>
        </w:rPr>
        <w:t>s</w:t>
      </w:r>
    </w:p>
    <w:p w14:paraId="59CDC1F5" w14:textId="77777777" w:rsidR="00611EFC" w:rsidRPr="00F05A2F" w:rsidRDefault="00611EFC" w:rsidP="00611EFC">
      <w:pPr>
        <w:ind w:left="360"/>
        <w:jc w:val="both"/>
        <w:rPr>
          <w:rFonts w:ascii="Arial" w:hAnsi="Arial" w:cs="Arial"/>
          <w:sz w:val="22"/>
          <w:szCs w:val="22"/>
          <w:lang w:bidi="he-IL"/>
        </w:rPr>
      </w:pPr>
    </w:p>
    <w:p w14:paraId="4596B496" w14:textId="77777777" w:rsidR="007147B9" w:rsidRPr="00F05A2F" w:rsidRDefault="007147B9" w:rsidP="007147B9">
      <w:pPr>
        <w:jc w:val="both"/>
        <w:rPr>
          <w:rFonts w:ascii="Arial" w:hAnsi="Arial" w:cs="Arial"/>
          <w:sz w:val="22"/>
          <w:szCs w:val="22"/>
          <w:lang w:bidi="he-IL"/>
        </w:rPr>
      </w:pPr>
      <w:r w:rsidRPr="00F05A2F">
        <w:rPr>
          <w:rFonts w:ascii="Arial" w:hAnsi="Arial" w:cs="Arial"/>
          <w:sz w:val="22"/>
          <w:szCs w:val="22"/>
          <w:u w:val="single"/>
          <w:lang w:bidi="he-IL"/>
        </w:rPr>
        <w:t>7.6.1</w:t>
      </w:r>
      <w:r w:rsidRPr="00F05A2F">
        <w:rPr>
          <w:rFonts w:ascii="Arial" w:hAnsi="Arial" w:cs="Arial"/>
          <w:sz w:val="22"/>
          <w:szCs w:val="22"/>
          <w:lang w:bidi="he-IL"/>
        </w:rPr>
        <w:t xml:space="preserve"> The proposed development would not result in any additional traffic to and from the site, other than during construction traffic</w:t>
      </w:r>
      <w:r w:rsidR="00F05A2F" w:rsidRPr="00F05A2F">
        <w:rPr>
          <w:rFonts w:ascii="Arial" w:hAnsi="Arial" w:cs="Arial"/>
          <w:sz w:val="22"/>
          <w:szCs w:val="22"/>
          <w:lang w:bidi="he-IL"/>
        </w:rPr>
        <w:t>.</w:t>
      </w:r>
    </w:p>
    <w:p w14:paraId="419ABD80" w14:textId="77777777" w:rsidR="00156606" w:rsidRPr="00FC49BA" w:rsidRDefault="00156606" w:rsidP="007147B9">
      <w:pPr>
        <w:jc w:val="both"/>
        <w:rPr>
          <w:rFonts w:ascii="Arial" w:hAnsi="Arial" w:cs="Arial"/>
          <w:color w:val="FF0000"/>
          <w:sz w:val="22"/>
          <w:szCs w:val="22"/>
          <w:lang w:bidi="he-IL"/>
        </w:rPr>
      </w:pPr>
    </w:p>
    <w:p w14:paraId="6864BDA0" w14:textId="77777777" w:rsidR="00156606" w:rsidRPr="00F05A2F" w:rsidRDefault="00156606" w:rsidP="007147B9">
      <w:pPr>
        <w:jc w:val="both"/>
        <w:rPr>
          <w:rFonts w:ascii="Arial" w:hAnsi="Arial" w:cs="Arial"/>
          <w:sz w:val="22"/>
          <w:szCs w:val="22"/>
          <w:lang w:bidi="he-IL"/>
        </w:rPr>
      </w:pPr>
      <w:r w:rsidRPr="00F05A2F">
        <w:rPr>
          <w:rFonts w:ascii="Arial" w:hAnsi="Arial" w:cs="Arial"/>
          <w:sz w:val="22"/>
          <w:szCs w:val="22"/>
          <w:u w:val="single"/>
          <w:lang w:bidi="he-IL"/>
        </w:rPr>
        <w:t>7.6.2</w:t>
      </w:r>
      <w:r w:rsidRPr="00F05A2F">
        <w:rPr>
          <w:rFonts w:ascii="Arial" w:hAnsi="Arial" w:cs="Arial"/>
          <w:sz w:val="22"/>
          <w:szCs w:val="22"/>
          <w:lang w:bidi="he-IL"/>
        </w:rPr>
        <w:t xml:space="preserve"> The application seeks to formalise a car park of 10.no spaces and a turning circle for HGV vehicles.</w:t>
      </w:r>
    </w:p>
    <w:p w14:paraId="7BCB9311" w14:textId="77777777" w:rsidR="007147B9" w:rsidRPr="00F05A2F" w:rsidRDefault="007147B9" w:rsidP="007147B9">
      <w:pPr>
        <w:jc w:val="both"/>
        <w:rPr>
          <w:rFonts w:ascii="Arial" w:hAnsi="Arial" w:cs="Arial"/>
          <w:sz w:val="22"/>
          <w:szCs w:val="22"/>
          <w:lang w:bidi="he-IL"/>
        </w:rPr>
      </w:pPr>
    </w:p>
    <w:p w14:paraId="4BD5DB40" w14:textId="77777777" w:rsidR="007147B9" w:rsidRDefault="007147B9" w:rsidP="00F05A2F">
      <w:pPr>
        <w:autoSpaceDE w:val="0"/>
        <w:autoSpaceDN w:val="0"/>
        <w:adjustRightInd w:val="0"/>
        <w:rPr>
          <w:rFonts w:ascii="Arial" w:hAnsi="Arial" w:cs="Arial"/>
          <w:i/>
          <w:iCs/>
          <w:sz w:val="23"/>
          <w:szCs w:val="23"/>
        </w:rPr>
      </w:pPr>
      <w:r w:rsidRPr="00F05A2F">
        <w:rPr>
          <w:rFonts w:ascii="Arial" w:hAnsi="Arial" w:cs="Arial"/>
          <w:sz w:val="22"/>
          <w:szCs w:val="22"/>
          <w:u w:val="single"/>
        </w:rPr>
        <w:t>7.6.2</w:t>
      </w:r>
      <w:r w:rsidRPr="00F05A2F">
        <w:rPr>
          <w:rFonts w:ascii="Arial" w:hAnsi="Arial" w:cs="Arial"/>
          <w:sz w:val="22"/>
          <w:szCs w:val="22"/>
        </w:rPr>
        <w:t xml:space="preserve"> County Highways</w:t>
      </w:r>
      <w:r w:rsidRPr="00F05A2F">
        <w:rPr>
          <w:rFonts w:ascii="Arial" w:hAnsi="Arial" w:cs="Arial"/>
          <w:b/>
          <w:sz w:val="22"/>
          <w:szCs w:val="22"/>
        </w:rPr>
        <w:t xml:space="preserve"> </w:t>
      </w:r>
      <w:r w:rsidRPr="00F05A2F">
        <w:rPr>
          <w:rFonts w:ascii="Arial" w:hAnsi="Arial" w:cs="Arial"/>
          <w:sz w:val="22"/>
          <w:szCs w:val="22"/>
        </w:rPr>
        <w:t xml:space="preserve">have raised no objections to the proposal confirming that the development should have a </w:t>
      </w:r>
      <w:r w:rsidRPr="00F05A2F">
        <w:rPr>
          <w:rFonts w:ascii="Arial" w:hAnsi="Arial" w:cs="Arial"/>
          <w:i/>
          <w:sz w:val="22"/>
          <w:szCs w:val="22"/>
        </w:rPr>
        <w:t>“</w:t>
      </w:r>
      <w:r w:rsidR="00F05A2F" w:rsidRPr="00F05A2F">
        <w:rPr>
          <w:rFonts w:ascii="Arial" w:hAnsi="Arial" w:cs="Arial"/>
          <w:i/>
          <w:iCs/>
          <w:sz w:val="23"/>
          <w:szCs w:val="23"/>
        </w:rPr>
        <w:t>negligible impact on highway safety and capacity</w:t>
      </w:r>
      <w:r w:rsidRPr="00F05A2F">
        <w:rPr>
          <w:rFonts w:ascii="Arial" w:hAnsi="Arial" w:cs="Arial"/>
          <w:i/>
          <w:iCs/>
          <w:sz w:val="23"/>
          <w:szCs w:val="23"/>
        </w:rPr>
        <w:t>.”</w:t>
      </w:r>
    </w:p>
    <w:p w14:paraId="66490BA0" w14:textId="77777777" w:rsidR="007141F4" w:rsidRDefault="007141F4" w:rsidP="00F05A2F">
      <w:pPr>
        <w:autoSpaceDE w:val="0"/>
        <w:autoSpaceDN w:val="0"/>
        <w:adjustRightInd w:val="0"/>
        <w:rPr>
          <w:rFonts w:ascii="Arial" w:hAnsi="Arial" w:cs="Arial"/>
          <w:i/>
          <w:iCs/>
          <w:sz w:val="23"/>
          <w:szCs w:val="23"/>
        </w:rPr>
      </w:pPr>
    </w:p>
    <w:p w14:paraId="1B4FF01D" w14:textId="77777777" w:rsidR="007141F4" w:rsidRDefault="007141F4" w:rsidP="00611EFC">
      <w:pPr>
        <w:numPr>
          <w:ilvl w:val="1"/>
          <w:numId w:val="49"/>
        </w:numPr>
        <w:autoSpaceDE w:val="0"/>
        <w:autoSpaceDN w:val="0"/>
        <w:adjustRightInd w:val="0"/>
        <w:rPr>
          <w:rFonts w:ascii="Arial" w:hAnsi="Arial" w:cs="Arial"/>
          <w:b/>
          <w:bCs/>
          <w:sz w:val="23"/>
          <w:szCs w:val="23"/>
        </w:rPr>
      </w:pPr>
      <w:r>
        <w:rPr>
          <w:rFonts w:ascii="Arial" w:hAnsi="Arial" w:cs="Arial"/>
          <w:b/>
          <w:bCs/>
          <w:sz w:val="23"/>
          <w:szCs w:val="23"/>
        </w:rPr>
        <w:t>Drainage</w:t>
      </w:r>
    </w:p>
    <w:p w14:paraId="64BB4D18" w14:textId="77777777" w:rsidR="00611EFC" w:rsidRDefault="00611EFC" w:rsidP="00611EFC">
      <w:pPr>
        <w:autoSpaceDE w:val="0"/>
        <w:autoSpaceDN w:val="0"/>
        <w:adjustRightInd w:val="0"/>
        <w:ind w:left="360"/>
        <w:rPr>
          <w:rFonts w:ascii="Arial" w:hAnsi="Arial" w:cs="Arial"/>
          <w:b/>
          <w:bCs/>
          <w:sz w:val="23"/>
          <w:szCs w:val="23"/>
        </w:rPr>
      </w:pPr>
    </w:p>
    <w:p w14:paraId="00897348" w14:textId="77777777" w:rsidR="007141F4" w:rsidRDefault="007141F4" w:rsidP="00F05A2F">
      <w:pPr>
        <w:autoSpaceDE w:val="0"/>
        <w:autoSpaceDN w:val="0"/>
        <w:adjustRightInd w:val="0"/>
        <w:rPr>
          <w:rFonts w:ascii="Arial" w:hAnsi="Arial" w:cs="Arial"/>
          <w:sz w:val="23"/>
          <w:szCs w:val="23"/>
        </w:rPr>
      </w:pPr>
      <w:r>
        <w:rPr>
          <w:rFonts w:ascii="Arial" w:hAnsi="Arial" w:cs="Arial"/>
          <w:sz w:val="23"/>
          <w:szCs w:val="23"/>
          <w:u w:val="single"/>
        </w:rPr>
        <w:t xml:space="preserve">7.7.1 </w:t>
      </w:r>
      <w:r>
        <w:rPr>
          <w:rFonts w:ascii="Arial" w:hAnsi="Arial" w:cs="Arial"/>
          <w:sz w:val="23"/>
          <w:szCs w:val="23"/>
        </w:rPr>
        <w:t xml:space="preserve">A full drainage strategy has been submitted and proposes to collect surface water run-off via downspouts directed to a new, below ground piped drainage system. </w:t>
      </w:r>
    </w:p>
    <w:p w14:paraId="3418314D" w14:textId="77777777" w:rsidR="00385FF9" w:rsidRDefault="00385FF9" w:rsidP="00F05A2F">
      <w:pPr>
        <w:autoSpaceDE w:val="0"/>
        <w:autoSpaceDN w:val="0"/>
        <w:adjustRightInd w:val="0"/>
        <w:rPr>
          <w:rFonts w:ascii="Arial" w:hAnsi="Arial" w:cs="Arial"/>
          <w:sz w:val="23"/>
          <w:szCs w:val="23"/>
        </w:rPr>
      </w:pPr>
    </w:p>
    <w:p w14:paraId="1F282DE5" w14:textId="77777777" w:rsidR="00385FF9" w:rsidRDefault="00385FF9" w:rsidP="00F05A2F">
      <w:pPr>
        <w:autoSpaceDE w:val="0"/>
        <w:autoSpaceDN w:val="0"/>
        <w:adjustRightInd w:val="0"/>
        <w:rPr>
          <w:rFonts w:ascii="Arial" w:hAnsi="Arial" w:cs="Arial"/>
          <w:sz w:val="23"/>
          <w:szCs w:val="23"/>
        </w:rPr>
      </w:pPr>
      <w:r w:rsidRPr="00385FF9">
        <w:rPr>
          <w:rFonts w:ascii="Arial" w:hAnsi="Arial" w:cs="Arial"/>
          <w:sz w:val="23"/>
          <w:szCs w:val="23"/>
          <w:u w:val="single"/>
        </w:rPr>
        <w:t>7.7.2</w:t>
      </w:r>
      <w:r>
        <w:rPr>
          <w:rFonts w:ascii="Arial" w:hAnsi="Arial" w:cs="Arial"/>
          <w:sz w:val="23"/>
          <w:szCs w:val="23"/>
        </w:rPr>
        <w:t xml:space="preserve"> The L</w:t>
      </w:r>
      <w:r w:rsidR="00CB1278">
        <w:rPr>
          <w:rFonts w:ascii="Arial" w:hAnsi="Arial" w:cs="Arial"/>
          <w:sz w:val="23"/>
          <w:szCs w:val="23"/>
        </w:rPr>
        <w:t xml:space="preserve">ead </w:t>
      </w:r>
      <w:r>
        <w:rPr>
          <w:rFonts w:ascii="Arial" w:hAnsi="Arial" w:cs="Arial"/>
          <w:sz w:val="23"/>
          <w:szCs w:val="23"/>
        </w:rPr>
        <w:t>L</w:t>
      </w:r>
      <w:r w:rsidR="00CB1278">
        <w:rPr>
          <w:rFonts w:ascii="Arial" w:hAnsi="Arial" w:cs="Arial"/>
          <w:sz w:val="23"/>
          <w:szCs w:val="23"/>
        </w:rPr>
        <w:t xml:space="preserve">ocal </w:t>
      </w:r>
      <w:r>
        <w:rPr>
          <w:rFonts w:ascii="Arial" w:hAnsi="Arial" w:cs="Arial"/>
          <w:sz w:val="23"/>
          <w:szCs w:val="23"/>
        </w:rPr>
        <w:t>F</w:t>
      </w:r>
      <w:r w:rsidR="00CB1278">
        <w:rPr>
          <w:rFonts w:ascii="Arial" w:hAnsi="Arial" w:cs="Arial"/>
          <w:sz w:val="23"/>
          <w:szCs w:val="23"/>
        </w:rPr>
        <w:t xml:space="preserve">lood </w:t>
      </w:r>
      <w:r>
        <w:rPr>
          <w:rFonts w:ascii="Arial" w:hAnsi="Arial" w:cs="Arial"/>
          <w:sz w:val="23"/>
          <w:szCs w:val="23"/>
        </w:rPr>
        <w:t>A</w:t>
      </w:r>
      <w:r w:rsidR="00CB1278">
        <w:rPr>
          <w:rFonts w:ascii="Arial" w:hAnsi="Arial" w:cs="Arial"/>
          <w:sz w:val="23"/>
          <w:szCs w:val="23"/>
        </w:rPr>
        <w:t>uthority</w:t>
      </w:r>
      <w:r>
        <w:rPr>
          <w:rFonts w:ascii="Arial" w:hAnsi="Arial" w:cs="Arial"/>
          <w:sz w:val="23"/>
          <w:szCs w:val="23"/>
        </w:rPr>
        <w:t xml:space="preserve"> and United Utilities were consulted with no objections being received from </w:t>
      </w:r>
      <w:r w:rsidR="005A3B56">
        <w:rPr>
          <w:rFonts w:ascii="Arial" w:hAnsi="Arial" w:cs="Arial"/>
          <w:sz w:val="23"/>
          <w:szCs w:val="23"/>
        </w:rPr>
        <w:t>either.</w:t>
      </w:r>
    </w:p>
    <w:p w14:paraId="63755DC7" w14:textId="77777777" w:rsidR="005A3B56" w:rsidRDefault="005A3B56" w:rsidP="00F05A2F">
      <w:pPr>
        <w:autoSpaceDE w:val="0"/>
        <w:autoSpaceDN w:val="0"/>
        <w:adjustRightInd w:val="0"/>
        <w:rPr>
          <w:rFonts w:ascii="Arial" w:hAnsi="Arial" w:cs="Arial"/>
          <w:sz w:val="23"/>
          <w:szCs w:val="23"/>
        </w:rPr>
      </w:pPr>
    </w:p>
    <w:p w14:paraId="289B8A9A" w14:textId="77777777" w:rsidR="005A3B56" w:rsidRDefault="005A3B56" w:rsidP="00611EFC">
      <w:pPr>
        <w:numPr>
          <w:ilvl w:val="1"/>
          <w:numId w:val="49"/>
        </w:numPr>
        <w:autoSpaceDE w:val="0"/>
        <w:autoSpaceDN w:val="0"/>
        <w:adjustRightInd w:val="0"/>
        <w:rPr>
          <w:rFonts w:ascii="Arial" w:hAnsi="Arial" w:cs="Arial"/>
          <w:b/>
          <w:bCs/>
          <w:sz w:val="23"/>
          <w:szCs w:val="23"/>
        </w:rPr>
      </w:pPr>
      <w:r>
        <w:rPr>
          <w:rFonts w:ascii="Arial" w:hAnsi="Arial" w:cs="Arial"/>
          <w:b/>
          <w:bCs/>
          <w:sz w:val="23"/>
          <w:szCs w:val="23"/>
        </w:rPr>
        <w:t xml:space="preserve">Lighting </w:t>
      </w:r>
    </w:p>
    <w:p w14:paraId="7220F5EE" w14:textId="77777777" w:rsidR="00611EFC" w:rsidRDefault="00611EFC" w:rsidP="00611EFC">
      <w:pPr>
        <w:autoSpaceDE w:val="0"/>
        <w:autoSpaceDN w:val="0"/>
        <w:adjustRightInd w:val="0"/>
        <w:ind w:left="360"/>
        <w:rPr>
          <w:rFonts w:ascii="Arial" w:hAnsi="Arial" w:cs="Arial"/>
          <w:b/>
          <w:bCs/>
          <w:sz w:val="23"/>
          <w:szCs w:val="23"/>
        </w:rPr>
      </w:pPr>
    </w:p>
    <w:p w14:paraId="7587B04E" w14:textId="77777777" w:rsidR="005A3B56" w:rsidRDefault="005A3B56" w:rsidP="005A3B56">
      <w:pPr>
        <w:jc w:val="both"/>
        <w:rPr>
          <w:rFonts w:ascii="Arial" w:hAnsi="Arial" w:cs="Arial"/>
          <w:sz w:val="22"/>
          <w:szCs w:val="22"/>
        </w:rPr>
      </w:pPr>
      <w:r w:rsidRPr="005A3B56">
        <w:rPr>
          <w:rFonts w:ascii="Arial" w:hAnsi="Arial" w:cs="Arial"/>
          <w:sz w:val="22"/>
          <w:szCs w:val="22"/>
          <w:u w:val="single"/>
        </w:rPr>
        <w:t>7.8.1</w:t>
      </w:r>
      <w:r>
        <w:rPr>
          <w:sz w:val="23"/>
          <w:szCs w:val="23"/>
          <w:u w:val="single"/>
        </w:rPr>
        <w:t xml:space="preserve"> </w:t>
      </w:r>
      <w:r w:rsidRPr="005A3B56">
        <w:rPr>
          <w:rFonts w:ascii="Arial" w:hAnsi="Arial" w:cs="Arial"/>
          <w:sz w:val="22"/>
          <w:szCs w:val="22"/>
        </w:rPr>
        <w:t>The design includes 5 floodlights and 5 wall lights.</w:t>
      </w:r>
      <w:r>
        <w:rPr>
          <w:rFonts w:ascii="Arial" w:hAnsi="Arial" w:cs="Arial"/>
          <w:sz w:val="22"/>
          <w:szCs w:val="22"/>
        </w:rPr>
        <w:t xml:space="preserve"> The flood lights will be positioned around the HGV turning circle perimeter with the wall lights spaced at 9.5m intervals at the rear walkway.</w:t>
      </w:r>
    </w:p>
    <w:p w14:paraId="7183A27C" w14:textId="77777777" w:rsidR="005A3B56" w:rsidRDefault="005A3B56" w:rsidP="005A3B56">
      <w:pPr>
        <w:jc w:val="both"/>
        <w:rPr>
          <w:rFonts w:ascii="Arial" w:hAnsi="Arial" w:cs="Arial"/>
          <w:sz w:val="22"/>
          <w:szCs w:val="22"/>
        </w:rPr>
      </w:pPr>
    </w:p>
    <w:p w14:paraId="61FD5C84" w14:textId="77777777" w:rsidR="003B79A0" w:rsidRDefault="005A3B56" w:rsidP="005A3B56">
      <w:pPr>
        <w:autoSpaceDE w:val="0"/>
        <w:autoSpaceDN w:val="0"/>
        <w:adjustRightInd w:val="0"/>
        <w:rPr>
          <w:rFonts w:ascii="Arial" w:hAnsi="Arial" w:cs="Arial"/>
          <w:sz w:val="22"/>
          <w:szCs w:val="22"/>
        </w:rPr>
      </w:pPr>
      <w:r w:rsidRPr="005A3B56">
        <w:rPr>
          <w:rFonts w:ascii="Arial" w:hAnsi="Arial" w:cs="Arial"/>
          <w:sz w:val="22"/>
          <w:szCs w:val="22"/>
          <w:u w:val="single"/>
        </w:rPr>
        <w:t>7.8.2</w:t>
      </w:r>
      <w:r>
        <w:rPr>
          <w:rFonts w:ascii="Arial" w:hAnsi="Arial" w:cs="Arial"/>
          <w:sz w:val="22"/>
          <w:szCs w:val="22"/>
        </w:rPr>
        <w:t xml:space="preserve"> </w:t>
      </w:r>
      <w:r w:rsidRPr="005A3B56">
        <w:rPr>
          <w:rFonts w:ascii="Arial" w:hAnsi="Arial" w:cs="Arial"/>
          <w:sz w:val="22"/>
          <w:szCs w:val="22"/>
        </w:rPr>
        <w:t>The floodlights are positioned 4.75 m above ground level and will be fixed to the building façade. The floodlight on the northern boundary of the turning circle has been modelled at 6m</w:t>
      </w:r>
      <w:r>
        <w:rPr>
          <w:rFonts w:ascii="Arial" w:hAnsi="Arial" w:cs="Arial"/>
          <w:sz w:val="22"/>
          <w:szCs w:val="22"/>
        </w:rPr>
        <w:t>.</w:t>
      </w:r>
      <w:r w:rsidR="003B79A0">
        <w:rPr>
          <w:rFonts w:ascii="Arial" w:hAnsi="Arial" w:cs="Arial"/>
          <w:sz w:val="22"/>
          <w:szCs w:val="22"/>
        </w:rPr>
        <w:t xml:space="preserve"> </w:t>
      </w:r>
      <w:r w:rsidR="003B79A0" w:rsidRPr="003B79A0">
        <w:rPr>
          <w:rFonts w:ascii="Arial" w:hAnsi="Arial" w:cs="Arial"/>
          <w:sz w:val="22"/>
          <w:szCs w:val="22"/>
        </w:rPr>
        <w:t>The floodlights have no tilt</w:t>
      </w:r>
      <w:r w:rsidR="003B79A0">
        <w:rPr>
          <w:rFonts w:ascii="Arial" w:hAnsi="Arial" w:cs="Arial"/>
          <w:sz w:val="22"/>
          <w:szCs w:val="22"/>
        </w:rPr>
        <w:t>.</w:t>
      </w:r>
    </w:p>
    <w:p w14:paraId="4FD31C54" w14:textId="77777777" w:rsidR="005A3B56" w:rsidRDefault="005A3B56" w:rsidP="005A3B56">
      <w:pPr>
        <w:autoSpaceDE w:val="0"/>
        <w:autoSpaceDN w:val="0"/>
        <w:adjustRightInd w:val="0"/>
        <w:rPr>
          <w:rFonts w:ascii="Arial" w:hAnsi="Arial" w:cs="Arial"/>
          <w:sz w:val="22"/>
          <w:szCs w:val="22"/>
        </w:rPr>
      </w:pPr>
    </w:p>
    <w:p w14:paraId="70F29D53" w14:textId="77777777" w:rsidR="005A3B56" w:rsidRDefault="005A3B56" w:rsidP="005A3B56">
      <w:pPr>
        <w:autoSpaceDE w:val="0"/>
        <w:autoSpaceDN w:val="0"/>
        <w:adjustRightInd w:val="0"/>
        <w:rPr>
          <w:rFonts w:ascii="Arial" w:hAnsi="Arial" w:cs="Arial"/>
          <w:sz w:val="22"/>
          <w:szCs w:val="22"/>
        </w:rPr>
      </w:pPr>
      <w:r w:rsidRPr="005A3B56">
        <w:rPr>
          <w:rFonts w:ascii="Arial" w:hAnsi="Arial" w:cs="Arial"/>
          <w:sz w:val="22"/>
          <w:szCs w:val="22"/>
          <w:u w:val="single"/>
        </w:rPr>
        <w:t>7.8.3</w:t>
      </w:r>
      <w:r>
        <w:rPr>
          <w:rFonts w:ascii="Arial" w:hAnsi="Arial" w:cs="Arial"/>
          <w:sz w:val="22"/>
          <w:szCs w:val="22"/>
        </w:rPr>
        <w:t xml:space="preserve"> The total number of flood lights on the site will be reduced from 7 to 5.</w:t>
      </w:r>
    </w:p>
    <w:p w14:paraId="268A7F0D" w14:textId="77777777" w:rsidR="005A3B56" w:rsidRDefault="005A3B56" w:rsidP="005A3B56">
      <w:pPr>
        <w:autoSpaceDE w:val="0"/>
        <w:autoSpaceDN w:val="0"/>
        <w:adjustRightInd w:val="0"/>
        <w:rPr>
          <w:rFonts w:ascii="Arial" w:hAnsi="Arial" w:cs="Arial"/>
          <w:sz w:val="22"/>
          <w:szCs w:val="22"/>
        </w:rPr>
      </w:pPr>
    </w:p>
    <w:p w14:paraId="2A38DFFA" w14:textId="77777777" w:rsidR="005A3B56" w:rsidRPr="005A3B56" w:rsidRDefault="005A3B56" w:rsidP="005A3B56">
      <w:pPr>
        <w:autoSpaceDE w:val="0"/>
        <w:autoSpaceDN w:val="0"/>
        <w:adjustRightInd w:val="0"/>
        <w:rPr>
          <w:rFonts w:ascii="Arial" w:hAnsi="Arial" w:cs="Arial"/>
          <w:i/>
          <w:iCs/>
          <w:sz w:val="22"/>
          <w:szCs w:val="22"/>
        </w:rPr>
      </w:pPr>
      <w:r w:rsidRPr="005A3B56">
        <w:rPr>
          <w:rFonts w:ascii="Arial" w:hAnsi="Arial" w:cs="Arial"/>
          <w:sz w:val="22"/>
          <w:szCs w:val="22"/>
          <w:u w:val="single"/>
        </w:rPr>
        <w:t>7.8.4</w:t>
      </w:r>
      <w:r>
        <w:rPr>
          <w:rFonts w:ascii="Arial" w:hAnsi="Arial" w:cs="Arial"/>
          <w:sz w:val="22"/>
          <w:szCs w:val="22"/>
        </w:rPr>
        <w:t xml:space="preserve"> The applicant has stated within the </w:t>
      </w:r>
      <w:r w:rsidRPr="005A3B56">
        <w:rPr>
          <w:rFonts w:ascii="Arial" w:hAnsi="Arial" w:cs="Arial"/>
          <w:sz w:val="22"/>
          <w:szCs w:val="22"/>
        </w:rPr>
        <w:t>“Exterior Lighting Design and Report”</w:t>
      </w:r>
      <w:r>
        <w:rPr>
          <w:rFonts w:ascii="Arial" w:hAnsi="Arial" w:cs="Arial"/>
          <w:sz w:val="22"/>
          <w:szCs w:val="22"/>
        </w:rPr>
        <w:t xml:space="preserve"> that </w:t>
      </w:r>
      <w:r w:rsidRPr="005A3B56">
        <w:rPr>
          <w:rFonts w:ascii="Arial" w:hAnsi="Arial" w:cs="Arial"/>
          <w:i/>
          <w:iCs/>
          <w:sz w:val="22"/>
          <w:szCs w:val="22"/>
        </w:rPr>
        <w:t>“The lighting will be switched off outside of the operational period. This will reduce unnecessary</w:t>
      </w:r>
    </w:p>
    <w:p w14:paraId="62F553E2" w14:textId="77777777" w:rsidR="005A3B56" w:rsidRPr="005A3B56" w:rsidRDefault="005A3B56" w:rsidP="005A3B56">
      <w:pPr>
        <w:autoSpaceDE w:val="0"/>
        <w:autoSpaceDN w:val="0"/>
        <w:adjustRightInd w:val="0"/>
        <w:rPr>
          <w:rFonts w:ascii="Arial" w:hAnsi="Arial" w:cs="Arial"/>
          <w:i/>
          <w:iCs/>
          <w:sz w:val="22"/>
          <w:szCs w:val="22"/>
        </w:rPr>
      </w:pPr>
      <w:r w:rsidRPr="005A3B56">
        <w:rPr>
          <w:rFonts w:ascii="Arial" w:hAnsi="Arial" w:cs="Arial"/>
          <w:i/>
          <w:iCs/>
          <w:sz w:val="22"/>
          <w:szCs w:val="22"/>
        </w:rPr>
        <w:t>lighting through the night and provide direct cost and energy savings to the Applicant”.</w:t>
      </w:r>
    </w:p>
    <w:p w14:paraId="789FEBAD" w14:textId="77777777" w:rsidR="005A3B56" w:rsidRPr="005A3B56" w:rsidRDefault="005A3B56" w:rsidP="00F05A2F">
      <w:pPr>
        <w:autoSpaceDE w:val="0"/>
        <w:autoSpaceDN w:val="0"/>
        <w:adjustRightInd w:val="0"/>
        <w:rPr>
          <w:rFonts w:ascii="Arial" w:hAnsi="Arial" w:cs="Arial"/>
          <w:sz w:val="22"/>
          <w:szCs w:val="22"/>
        </w:rPr>
      </w:pPr>
    </w:p>
    <w:p w14:paraId="2A213F3D" w14:textId="77777777" w:rsidR="007147B9" w:rsidRDefault="007147B9" w:rsidP="009A5A5C">
      <w:pPr>
        <w:numPr>
          <w:ilvl w:val="0"/>
          <w:numId w:val="48"/>
        </w:numPr>
        <w:jc w:val="both"/>
        <w:rPr>
          <w:rFonts w:ascii="Arial" w:hAnsi="Arial" w:cs="Arial"/>
          <w:b/>
          <w:sz w:val="22"/>
          <w:szCs w:val="22"/>
          <w:u w:val="single"/>
        </w:rPr>
      </w:pPr>
      <w:r w:rsidRPr="007141F4">
        <w:rPr>
          <w:rFonts w:ascii="Arial" w:hAnsi="Arial" w:cs="Arial"/>
          <w:b/>
          <w:sz w:val="22"/>
          <w:szCs w:val="22"/>
          <w:u w:val="single"/>
        </w:rPr>
        <w:t>CONCLUSION</w:t>
      </w:r>
    </w:p>
    <w:p w14:paraId="5883D682" w14:textId="77777777" w:rsidR="009A5A5C" w:rsidRPr="007141F4" w:rsidRDefault="009A5A5C" w:rsidP="009A5A5C">
      <w:pPr>
        <w:ind w:left="360"/>
        <w:jc w:val="both"/>
        <w:rPr>
          <w:rFonts w:ascii="Arial" w:hAnsi="Arial" w:cs="Arial"/>
          <w:b/>
          <w:sz w:val="22"/>
          <w:szCs w:val="22"/>
          <w:u w:val="single"/>
        </w:rPr>
      </w:pPr>
    </w:p>
    <w:p w14:paraId="54C920C7" w14:textId="77777777" w:rsidR="00C51410" w:rsidRDefault="007147B9" w:rsidP="00EA7C22">
      <w:pPr>
        <w:numPr>
          <w:ilvl w:val="1"/>
          <w:numId w:val="48"/>
        </w:numPr>
        <w:tabs>
          <w:tab w:val="left" w:pos="567"/>
          <w:tab w:val="left" w:pos="1134"/>
        </w:tabs>
        <w:ind w:left="0" w:firstLine="0"/>
        <w:jc w:val="both"/>
        <w:rPr>
          <w:rFonts w:ascii="Arial" w:hAnsi="Arial" w:cs="Arial"/>
          <w:sz w:val="22"/>
          <w:szCs w:val="22"/>
        </w:rPr>
      </w:pPr>
      <w:r w:rsidRPr="00C51410">
        <w:rPr>
          <w:rFonts w:ascii="Arial" w:hAnsi="Arial" w:cs="Arial"/>
          <w:bCs/>
          <w:sz w:val="22"/>
          <w:szCs w:val="22"/>
          <w:lang w:val="en-US" w:eastAsia="en-US" w:bidi="he-IL"/>
        </w:rPr>
        <w:t xml:space="preserve"> </w:t>
      </w:r>
      <w:r w:rsidR="00F05A2F" w:rsidRPr="00C51410">
        <w:rPr>
          <w:rFonts w:ascii="Arial" w:hAnsi="Arial" w:cs="Arial"/>
          <w:bCs/>
          <w:sz w:val="22"/>
          <w:szCs w:val="22"/>
          <w:lang w:val="en-US" w:eastAsia="en-US" w:bidi="he-IL"/>
        </w:rPr>
        <w:t>Atlantic Industries</w:t>
      </w:r>
      <w:r w:rsidR="00F05A2F" w:rsidRPr="00C51410">
        <w:rPr>
          <w:rFonts w:ascii="Arial" w:hAnsi="Arial" w:cs="Arial"/>
          <w:sz w:val="22"/>
          <w:szCs w:val="22"/>
        </w:rPr>
        <w:t xml:space="preserve"> is an established, but well screened commercial facility within a semi-rural industrial estate with</w:t>
      </w:r>
      <w:r w:rsidR="007141F4" w:rsidRPr="00C51410">
        <w:rPr>
          <w:rFonts w:ascii="Arial" w:hAnsi="Arial" w:cs="Arial"/>
          <w:sz w:val="22"/>
          <w:szCs w:val="22"/>
        </w:rPr>
        <w:t xml:space="preserve"> </w:t>
      </w:r>
      <w:r w:rsidR="00F05A2F" w:rsidRPr="00C51410">
        <w:rPr>
          <w:rFonts w:ascii="Arial" w:hAnsi="Arial" w:cs="Arial"/>
          <w:sz w:val="22"/>
          <w:szCs w:val="22"/>
        </w:rPr>
        <w:t>adequate spatial separation</w:t>
      </w:r>
      <w:r w:rsidR="007141F4" w:rsidRPr="00C51410">
        <w:rPr>
          <w:rFonts w:ascii="Arial" w:hAnsi="Arial" w:cs="Arial"/>
          <w:sz w:val="22"/>
          <w:szCs w:val="22"/>
        </w:rPr>
        <w:t xml:space="preserve"> from neighbouring properties</w:t>
      </w:r>
      <w:r w:rsidR="00F05A2F" w:rsidRPr="00C51410">
        <w:rPr>
          <w:rFonts w:ascii="Arial" w:hAnsi="Arial" w:cs="Arial"/>
          <w:sz w:val="22"/>
          <w:szCs w:val="22"/>
        </w:rPr>
        <w:t xml:space="preserve">. Although the </w:t>
      </w:r>
      <w:r w:rsidR="00C51410" w:rsidRPr="00C51410">
        <w:rPr>
          <w:rFonts w:ascii="Arial" w:hAnsi="Arial" w:cs="Arial"/>
          <w:sz w:val="22"/>
          <w:szCs w:val="22"/>
        </w:rPr>
        <w:t>proposed extension represents inappropriate development in the g</w:t>
      </w:r>
      <w:r w:rsidR="00F05A2F" w:rsidRPr="00C51410">
        <w:rPr>
          <w:rFonts w:ascii="Arial" w:hAnsi="Arial" w:cs="Arial"/>
          <w:sz w:val="22"/>
          <w:szCs w:val="22"/>
        </w:rPr>
        <w:t xml:space="preserve">reen </w:t>
      </w:r>
      <w:r w:rsidR="00C51410" w:rsidRPr="00C51410">
        <w:rPr>
          <w:rFonts w:ascii="Arial" w:hAnsi="Arial" w:cs="Arial"/>
          <w:sz w:val="22"/>
          <w:szCs w:val="22"/>
        </w:rPr>
        <w:t>b</w:t>
      </w:r>
      <w:r w:rsidR="00F05A2F" w:rsidRPr="00C51410">
        <w:rPr>
          <w:rFonts w:ascii="Arial" w:hAnsi="Arial" w:cs="Arial"/>
          <w:sz w:val="22"/>
          <w:szCs w:val="22"/>
        </w:rPr>
        <w:t>elt</w:t>
      </w:r>
      <w:r w:rsidR="00C51410" w:rsidRPr="00C51410">
        <w:rPr>
          <w:rFonts w:ascii="Arial" w:hAnsi="Arial" w:cs="Arial"/>
          <w:sz w:val="22"/>
          <w:szCs w:val="22"/>
        </w:rPr>
        <w:t xml:space="preserve">, </w:t>
      </w:r>
      <w:r w:rsidR="00611EFC">
        <w:rPr>
          <w:rFonts w:ascii="Arial" w:hAnsi="Arial" w:cs="Arial"/>
          <w:sz w:val="22"/>
          <w:szCs w:val="22"/>
        </w:rPr>
        <w:t>P</w:t>
      </w:r>
      <w:r w:rsidR="00C51410" w:rsidRPr="00C51410">
        <w:rPr>
          <w:rFonts w:ascii="Arial" w:hAnsi="Arial" w:cs="Arial"/>
          <w:sz w:val="22"/>
          <w:szCs w:val="22"/>
        </w:rPr>
        <w:t>olicy G1 in the Local Plan permits the in-curtilage expansion of industrial sites within the green belt and v</w:t>
      </w:r>
      <w:r w:rsidR="009A5A5C" w:rsidRPr="00C51410">
        <w:rPr>
          <w:rFonts w:ascii="Arial" w:hAnsi="Arial" w:cs="Arial"/>
          <w:sz w:val="22"/>
          <w:szCs w:val="22"/>
        </w:rPr>
        <w:t>ery special</w:t>
      </w:r>
      <w:r w:rsidR="00C51410" w:rsidRPr="00C51410">
        <w:rPr>
          <w:rFonts w:ascii="Arial" w:hAnsi="Arial" w:cs="Arial"/>
          <w:sz w:val="22"/>
          <w:szCs w:val="22"/>
        </w:rPr>
        <w:t xml:space="preserve"> c</w:t>
      </w:r>
      <w:r w:rsidR="009A5A5C" w:rsidRPr="00C51410">
        <w:rPr>
          <w:rFonts w:ascii="Arial" w:hAnsi="Arial" w:cs="Arial"/>
          <w:sz w:val="22"/>
          <w:szCs w:val="22"/>
        </w:rPr>
        <w:t>ircumstance</w:t>
      </w:r>
      <w:r w:rsidR="00C51410" w:rsidRPr="00C51410">
        <w:rPr>
          <w:rFonts w:ascii="Arial" w:hAnsi="Arial" w:cs="Arial"/>
          <w:sz w:val="22"/>
          <w:szCs w:val="22"/>
        </w:rPr>
        <w:t>s</w:t>
      </w:r>
      <w:r w:rsidR="00C51410" w:rsidRPr="00C51410">
        <w:rPr>
          <w:rFonts w:ascii="Arial" w:hAnsi="Arial" w:cs="Arial"/>
          <w:i/>
          <w:iCs/>
          <w:sz w:val="22"/>
          <w:szCs w:val="22"/>
        </w:rPr>
        <w:t xml:space="preserve"> </w:t>
      </w:r>
      <w:r w:rsidR="009A5A5C" w:rsidRPr="00C51410">
        <w:rPr>
          <w:rFonts w:ascii="Arial" w:hAnsi="Arial" w:cs="Arial"/>
          <w:sz w:val="22"/>
          <w:szCs w:val="22"/>
        </w:rPr>
        <w:t xml:space="preserve">have been </w:t>
      </w:r>
      <w:r w:rsidR="00C51410" w:rsidRPr="00C51410">
        <w:rPr>
          <w:rFonts w:ascii="Arial" w:hAnsi="Arial" w:cs="Arial"/>
          <w:sz w:val="22"/>
          <w:szCs w:val="22"/>
        </w:rPr>
        <w:t xml:space="preserve">demonstrated to </w:t>
      </w:r>
      <w:r w:rsidR="00C51410">
        <w:rPr>
          <w:rFonts w:ascii="Arial" w:hAnsi="Arial" w:cs="Arial"/>
          <w:sz w:val="22"/>
          <w:szCs w:val="22"/>
        </w:rPr>
        <w:t xml:space="preserve">clearly </w:t>
      </w:r>
      <w:r w:rsidR="00C51410" w:rsidRPr="00C51410">
        <w:rPr>
          <w:rFonts w:ascii="Arial" w:hAnsi="Arial" w:cs="Arial"/>
          <w:sz w:val="22"/>
          <w:szCs w:val="22"/>
        </w:rPr>
        <w:t xml:space="preserve">outweigh the </w:t>
      </w:r>
      <w:r w:rsidR="00C51410">
        <w:rPr>
          <w:rFonts w:ascii="Arial" w:hAnsi="Arial" w:cs="Arial"/>
          <w:sz w:val="22"/>
          <w:szCs w:val="22"/>
        </w:rPr>
        <w:t xml:space="preserve">identified </w:t>
      </w:r>
      <w:r w:rsidR="00C51410" w:rsidRPr="00C51410">
        <w:rPr>
          <w:rFonts w:ascii="Arial" w:hAnsi="Arial" w:cs="Arial"/>
          <w:sz w:val="22"/>
          <w:szCs w:val="22"/>
        </w:rPr>
        <w:t>harm to the green belt</w:t>
      </w:r>
      <w:r w:rsidR="00C51410">
        <w:rPr>
          <w:rFonts w:ascii="Arial" w:hAnsi="Arial" w:cs="Arial"/>
          <w:sz w:val="22"/>
          <w:szCs w:val="22"/>
        </w:rPr>
        <w:t>.</w:t>
      </w:r>
    </w:p>
    <w:p w14:paraId="42FB4D2E" w14:textId="77777777" w:rsidR="00C51410" w:rsidRPr="00C51410" w:rsidRDefault="00C51410" w:rsidP="00C51410">
      <w:pPr>
        <w:tabs>
          <w:tab w:val="left" w:pos="567"/>
          <w:tab w:val="left" w:pos="1134"/>
        </w:tabs>
        <w:jc w:val="both"/>
        <w:rPr>
          <w:rFonts w:ascii="Arial" w:hAnsi="Arial" w:cs="Arial"/>
          <w:sz w:val="22"/>
          <w:szCs w:val="22"/>
        </w:rPr>
      </w:pPr>
      <w:r w:rsidRPr="00C51410">
        <w:rPr>
          <w:rFonts w:ascii="Arial" w:hAnsi="Arial" w:cs="Arial"/>
          <w:sz w:val="22"/>
          <w:szCs w:val="22"/>
        </w:rPr>
        <w:t xml:space="preserve"> </w:t>
      </w:r>
    </w:p>
    <w:p w14:paraId="3DCCC437" w14:textId="77777777" w:rsidR="00F05A2F" w:rsidRPr="00725FA3" w:rsidRDefault="00C51410" w:rsidP="00F05A2F">
      <w:pPr>
        <w:pStyle w:val="TableGrid"/>
        <w:numPr>
          <w:ilvl w:val="1"/>
          <w:numId w:val="48"/>
        </w:numPr>
        <w:tabs>
          <w:tab w:val="left" w:pos="0"/>
          <w:tab w:val="left" w:pos="567"/>
          <w:tab w:val="left" w:pos="3686"/>
        </w:tabs>
        <w:ind w:left="0" w:firstLine="0"/>
        <w:jc w:val="both"/>
        <w:rPr>
          <w:rFonts w:ascii="Arial" w:hAnsi="Arial" w:cs="Arial"/>
          <w:bCs/>
          <w:sz w:val="22"/>
          <w:szCs w:val="22"/>
        </w:rPr>
      </w:pPr>
      <w:r>
        <w:rPr>
          <w:rFonts w:ascii="Arial" w:hAnsi="Arial" w:cs="Arial"/>
          <w:bCs/>
          <w:sz w:val="22"/>
          <w:szCs w:val="22"/>
        </w:rPr>
        <w:t>The p</w:t>
      </w:r>
      <w:r w:rsidR="00F05A2F" w:rsidRPr="00725FA3">
        <w:rPr>
          <w:rFonts w:ascii="Arial" w:hAnsi="Arial" w:cs="Arial"/>
          <w:bCs/>
          <w:sz w:val="22"/>
          <w:szCs w:val="22"/>
        </w:rPr>
        <w:t xml:space="preserve">roposed development would not have an undue impact on the amenity of neighbouring properties, the character and appearance </w:t>
      </w:r>
      <w:r w:rsidR="007141F4">
        <w:rPr>
          <w:rFonts w:ascii="Arial" w:hAnsi="Arial" w:cs="Arial"/>
          <w:bCs/>
          <w:sz w:val="22"/>
          <w:szCs w:val="22"/>
        </w:rPr>
        <w:t xml:space="preserve">of the area </w:t>
      </w:r>
      <w:r w:rsidR="00F05A2F" w:rsidRPr="00725FA3">
        <w:rPr>
          <w:rFonts w:ascii="Arial" w:hAnsi="Arial" w:cs="Arial"/>
          <w:bCs/>
          <w:sz w:val="22"/>
          <w:szCs w:val="22"/>
        </w:rPr>
        <w:t xml:space="preserve">or highway safety. </w:t>
      </w:r>
      <w:r>
        <w:rPr>
          <w:rFonts w:ascii="Arial" w:hAnsi="Arial" w:cs="Arial"/>
          <w:bCs/>
          <w:sz w:val="22"/>
          <w:szCs w:val="22"/>
        </w:rPr>
        <w:t>The proposed development has</w:t>
      </w:r>
      <w:r w:rsidR="00F05A2F" w:rsidRPr="00725FA3">
        <w:rPr>
          <w:rFonts w:ascii="Arial" w:hAnsi="Arial" w:cs="Arial"/>
          <w:bCs/>
          <w:sz w:val="22"/>
          <w:szCs w:val="22"/>
        </w:rPr>
        <w:t xml:space="preserve"> been fully assessed by the Council</w:t>
      </w:r>
      <w:r w:rsidR="000110F9">
        <w:rPr>
          <w:rFonts w:ascii="Arial" w:hAnsi="Arial" w:cs="Arial"/>
          <w:bCs/>
          <w:sz w:val="22"/>
          <w:szCs w:val="22"/>
        </w:rPr>
        <w:t>’</w:t>
      </w:r>
      <w:r w:rsidR="00F05A2F" w:rsidRPr="00725FA3">
        <w:rPr>
          <w:rFonts w:ascii="Arial" w:hAnsi="Arial" w:cs="Arial"/>
          <w:bCs/>
          <w:sz w:val="22"/>
          <w:szCs w:val="22"/>
        </w:rPr>
        <w:t>s statutory consultees a</w:t>
      </w:r>
      <w:r>
        <w:rPr>
          <w:rFonts w:ascii="Arial" w:hAnsi="Arial" w:cs="Arial"/>
          <w:bCs/>
          <w:sz w:val="22"/>
          <w:szCs w:val="22"/>
        </w:rPr>
        <w:t xml:space="preserve">nd </w:t>
      </w:r>
      <w:r w:rsidR="00E2088D">
        <w:rPr>
          <w:rFonts w:ascii="Arial" w:hAnsi="Arial" w:cs="Arial"/>
          <w:bCs/>
          <w:sz w:val="22"/>
          <w:szCs w:val="22"/>
        </w:rPr>
        <w:t xml:space="preserve">found to be </w:t>
      </w:r>
      <w:r w:rsidR="00F05A2F" w:rsidRPr="00725FA3">
        <w:rPr>
          <w:rFonts w:ascii="Arial" w:hAnsi="Arial" w:cs="Arial"/>
          <w:bCs/>
          <w:sz w:val="22"/>
          <w:szCs w:val="22"/>
        </w:rPr>
        <w:t>acceptable subject to conditions.</w:t>
      </w:r>
    </w:p>
    <w:p w14:paraId="73903809" w14:textId="77777777" w:rsidR="00F05A2F" w:rsidRPr="00725FA3" w:rsidRDefault="00F05A2F" w:rsidP="00F05A2F">
      <w:pPr>
        <w:pStyle w:val="BodyText"/>
        <w:ind w:left="720"/>
        <w:rPr>
          <w:b/>
        </w:rPr>
      </w:pPr>
    </w:p>
    <w:p w14:paraId="7EC2AB19" w14:textId="77777777" w:rsidR="00F05A2F" w:rsidRPr="00725FA3" w:rsidRDefault="00F10624" w:rsidP="00F05A2F">
      <w:pPr>
        <w:numPr>
          <w:ilvl w:val="1"/>
          <w:numId w:val="48"/>
        </w:numPr>
        <w:tabs>
          <w:tab w:val="left" w:pos="0"/>
          <w:tab w:val="left" w:pos="567"/>
          <w:tab w:val="left" w:pos="1134"/>
        </w:tabs>
        <w:ind w:left="0" w:firstLine="0"/>
        <w:jc w:val="both"/>
        <w:rPr>
          <w:rFonts w:ascii="Arial" w:hAnsi="Arial" w:cs="Arial"/>
          <w:sz w:val="22"/>
          <w:szCs w:val="22"/>
        </w:rPr>
      </w:pPr>
      <w:r>
        <w:rPr>
          <w:rFonts w:ascii="Arial" w:hAnsi="Arial" w:cs="Arial"/>
          <w:sz w:val="22"/>
          <w:szCs w:val="22"/>
        </w:rPr>
        <w:t>T</w:t>
      </w:r>
      <w:r w:rsidR="00F05A2F" w:rsidRPr="00725FA3">
        <w:rPr>
          <w:rFonts w:ascii="Arial" w:hAnsi="Arial" w:cs="Arial"/>
          <w:sz w:val="22"/>
          <w:szCs w:val="22"/>
        </w:rPr>
        <w:t>herefore</w:t>
      </w:r>
      <w:r>
        <w:rPr>
          <w:rFonts w:ascii="Arial" w:hAnsi="Arial" w:cs="Arial"/>
          <w:sz w:val="22"/>
          <w:szCs w:val="22"/>
        </w:rPr>
        <w:t>, the application is</w:t>
      </w:r>
      <w:r w:rsidR="00F05A2F" w:rsidRPr="00725FA3">
        <w:rPr>
          <w:rFonts w:ascii="Arial" w:hAnsi="Arial" w:cs="Arial"/>
          <w:sz w:val="22"/>
          <w:szCs w:val="22"/>
        </w:rPr>
        <w:t xml:space="preserve"> recommended for </w:t>
      </w:r>
      <w:r w:rsidR="00F05A2F" w:rsidRPr="00725FA3">
        <w:rPr>
          <w:rFonts w:ascii="Arial" w:hAnsi="Arial" w:cs="Arial"/>
          <w:b/>
          <w:sz w:val="22"/>
          <w:szCs w:val="22"/>
        </w:rPr>
        <w:t>approval subject to imposition of conditions</w:t>
      </w:r>
      <w:r w:rsidR="00F05A2F" w:rsidRPr="00725FA3">
        <w:rPr>
          <w:rFonts w:ascii="Arial" w:hAnsi="Arial" w:cs="Arial"/>
          <w:sz w:val="22"/>
          <w:szCs w:val="22"/>
        </w:rPr>
        <w:t xml:space="preserve">. </w:t>
      </w:r>
    </w:p>
    <w:p w14:paraId="0D2AEBC6" w14:textId="77777777" w:rsidR="006F4229" w:rsidRPr="00FC49BA" w:rsidRDefault="006F4229" w:rsidP="00F05A2F">
      <w:pPr>
        <w:jc w:val="both"/>
        <w:rPr>
          <w:rFonts w:ascii="Arial" w:hAnsi="Arial" w:cs="Arial"/>
          <w:b/>
          <w:bCs/>
          <w:color w:val="FF0000"/>
          <w:sz w:val="22"/>
          <w:szCs w:val="22"/>
        </w:rPr>
      </w:pPr>
    </w:p>
    <w:p w14:paraId="42A3D0FD" w14:textId="77777777" w:rsidR="00EE76D5" w:rsidRDefault="00EE76D5">
      <w:pPr>
        <w:rPr>
          <w:rFonts w:ascii="Arial" w:hAnsi="Arial" w:cs="Arial"/>
          <w:sz w:val="22"/>
          <w:szCs w:val="22"/>
        </w:rPr>
      </w:pPr>
    </w:p>
    <w:p w14:paraId="21954D62" w14:textId="77777777" w:rsidR="00EE76D5" w:rsidRDefault="00EE76D5">
      <w:pPr>
        <w:ind w:left="720" w:hanging="720"/>
        <w:jc w:val="both"/>
        <w:rPr>
          <w:rFonts w:ascii="Arial" w:hAnsi="Arial" w:cs="Arial"/>
          <w:b/>
          <w:bCs/>
          <w:sz w:val="22"/>
          <w:szCs w:val="22"/>
          <w:u w:val="single"/>
        </w:rPr>
      </w:pPr>
      <w:r>
        <w:rPr>
          <w:rFonts w:ascii="Arial" w:hAnsi="Arial" w:cs="Arial"/>
          <w:b/>
          <w:bCs/>
          <w:sz w:val="22"/>
          <w:szCs w:val="22"/>
          <w:u w:val="single"/>
        </w:rPr>
        <w:t>RECOMMENDATION:</w:t>
      </w:r>
    </w:p>
    <w:p w14:paraId="77C66969" w14:textId="77777777" w:rsidR="00EE76D5" w:rsidRDefault="00EE76D5">
      <w:pPr>
        <w:ind w:left="720" w:hanging="720"/>
        <w:jc w:val="both"/>
        <w:rPr>
          <w:rFonts w:ascii="Arial" w:hAnsi="Arial" w:cs="Arial"/>
          <w:sz w:val="22"/>
          <w:szCs w:val="22"/>
        </w:rPr>
      </w:pPr>
    </w:p>
    <w:p w14:paraId="11C6E5EC" w14:textId="77777777" w:rsidR="00EE76D5" w:rsidRDefault="00EE76D5">
      <w:pPr>
        <w:rPr>
          <w:rFonts w:ascii="Arial" w:hAnsi="Arial" w:cs="Arial"/>
          <w:sz w:val="22"/>
          <w:szCs w:val="22"/>
        </w:rPr>
      </w:pPr>
      <w:r>
        <w:rPr>
          <w:rFonts w:ascii="Arial" w:hAnsi="Arial" w:cs="Arial"/>
          <w:sz w:val="22"/>
          <w:szCs w:val="22"/>
        </w:rPr>
        <w:t xml:space="preserve">Approval with Conditions. </w:t>
      </w:r>
    </w:p>
    <w:p w14:paraId="166F3D1E" w14:textId="77777777" w:rsidR="00EE76D5" w:rsidRDefault="00EE76D5">
      <w:pPr>
        <w:rPr>
          <w:rFonts w:ascii="Arial" w:hAnsi="Arial" w:cs="Arial"/>
          <w:b/>
          <w:bCs/>
          <w:sz w:val="22"/>
          <w:szCs w:val="22"/>
          <w:u w:val="single"/>
        </w:rPr>
      </w:pPr>
    </w:p>
    <w:p w14:paraId="44886C15" w14:textId="77777777" w:rsidR="00EE76D5" w:rsidRDefault="00EE76D5">
      <w:pPr>
        <w:rPr>
          <w:rFonts w:ascii="Arial" w:hAnsi="Arial" w:cs="Arial"/>
          <w:sz w:val="22"/>
          <w:szCs w:val="22"/>
          <w:u w:val="single"/>
        </w:rPr>
      </w:pPr>
      <w:r>
        <w:rPr>
          <w:rFonts w:ascii="Arial" w:hAnsi="Arial" w:cs="Arial"/>
          <w:b/>
          <w:bCs/>
          <w:sz w:val="22"/>
          <w:szCs w:val="22"/>
          <w:u w:val="single"/>
        </w:rPr>
        <w:t>RECOMMENDED CONDITIONS:</w:t>
      </w:r>
    </w:p>
    <w:p w14:paraId="40A746B5" w14:textId="77777777" w:rsidR="00EE76D5" w:rsidRDefault="00EE76D5">
      <w:pPr>
        <w:ind w:left="720" w:hanging="720"/>
        <w:jc w:val="both"/>
        <w:rPr>
          <w:rFonts w:ascii="Arial" w:hAnsi="Arial" w:cs="Arial"/>
          <w:sz w:val="22"/>
          <w:szCs w:val="22"/>
        </w:rPr>
      </w:pPr>
    </w:p>
    <w:p w14:paraId="6C5068DD" w14:textId="77777777" w:rsidR="00EE76D5" w:rsidRDefault="00EE76D5">
      <w:pPr>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t>The development hereby permitted must be begun not later than the expiration of three years beginning with the date of this permission.</w:t>
      </w:r>
    </w:p>
    <w:p w14:paraId="63D3E1B1" w14:textId="77777777" w:rsidR="00EE76D5" w:rsidRDefault="00EE76D5">
      <w:pPr>
        <w:ind w:left="720" w:hanging="720"/>
        <w:jc w:val="both"/>
        <w:rPr>
          <w:rFonts w:ascii="Arial" w:hAnsi="Arial" w:cs="Arial"/>
          <w:sz w:val="22"/>
          <w:szCs w:val="22"/>
        </w:rPr>
      </w:pPr>
      <w:r>
        <w:rPr>
          <w:rFonts w:ascii="Arial" w:hAnsi="Arial" w:cs="Arial"/>
          <w:sz w:val="22"/>
          <w:szCs w:val="22"/>
        </w:rPr>
        <w:tab/>
        <w:t>REASON: Required to be imposed pursuant to Section 91 of the Town and Country Planning Act 1990.</w:t>
      </w:r>
    </w:p>
    <w:p w14:paraId="5286236F" w14:textId="77777777" w:rsidR="00EE76D5" w:rsidRDefault="00EE76D5">
      <w:pPr>
        <w:ind w:left="720" w:hanging="720"/>
        <w:jc w:val="both"/>
        <w:rPr>
          <w:rFonts w:ascii="Arial" w:hAnsi="Arial" w:cs="Arial"/>
          <w:sz w:val="22"/>
          <w:szCs w:val="22"/>
        </w:rPr>
      </w:pPr>
    </w:p>
    <w:p w14:paraId="7F0A34E2" w14:textId="77777777" w:rsidR="00EE76D5" w:rsidRDefault="00EE76D5">
      <w:pPr>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t>The development, hereby permitted, shall be carried out in accordance with the submitted approved plans;</w:t>
      </w:r>
    </w:p>
    <w:p w14:paraId="459BC0F5" w14:textId="77777777" w:rsidR="00EE76D5" w:rsidRDefault="00EE76D5">
      <w:pPr>
        <w:ind w:left="720" w:hanging="720"/>
        <w:jc w:val="both"/>
        <w:rPr>
          <w:rFonts w:ascii="Arial" w:hAnsi="Arial" w:cs="Arial"/>
          <w:sz w:val="22"/>
          <w:szCs w:val="22"/>
        </w:rPr>
      </w:pPr>
      <w:r>
        <w:rPr>
          <w:rFonts w:ascii="Arial" w:hAnsi="Arial" w:cs="Arial"/>
          <w:sz w:val="22"/>
          <w:szCs w:val="22"/>
        </w:rPr>
        <w:tab/>
        <w:t>X795.157.001</w:t>
      </w:r>
    </w:p>
    <w:p w14:paraId="03463E6A" w14:textId="77777777" w:rsidR="00EE76D5" w:rsidRDefault="00EE76D5">
      <w:pPr>
        <w:ind w:left="720" w:hanging="720"/>
        <w:jc w:val="both"/>
        <w:rPr>
          <w:rFonts w:ascii="Arial" w:hAnsi="Arial" w:cs="Arial"/>
          <w:sz w:val="22"/>
          <w:szCs w:val="22"/>
        </w:rPr>
      </w:pPr>
      <w:r>
        <w:rPr>
          <w:rFonts w:ascii="Arial" w:hAnsi="Arial" w:cs="Arial"/>
          <w:sz w:val="22"/>
          <w:szCs w:val="22"/>
        </w:rPr>
        <w:tab/>
        <w:t>795 PL100 Rev C</w:t>
      </w:r>
    </w:p>
    <w:p w14:paraId="38D51FF5" w14:textId="77777777" w:rsidR="00EE76D5" w:rsidRDefault="00EE76D5">
      <w:pPr>
        <w:ind w:left="720" w:hanging="720"/>
        <w:jc w:val="both"/>
        <w:rPr>
          <w:rFonts w:ascii="Arial" w:hAnsi="Arial" w:cs="Arial"/>
          <w:sz w:val="22"/>
          <w:szCs w:val="22"/>
        </w:rPr>
      </w:pPr>
      <w:r>
        <w:rPr>
          <w:rFonts w:ascii="Arial" w:hAnsi="Arial" w:cs="Arial"/>
          <w:sz w:val="22"/>
          <w:szCs w:val="22"/>
        </w:rPr>
        <w:tab/>
        <w:t>795.PL101 Rev B</w:t>
      </w:r>
    </w:p>
    <w:p w14:paraId="6337BD5D" w14:textId="77777777" w:rsidR="00EE76D5" w:rsidRDefault="00EE76D5">
      <w:pPr>
        <w:ind w:left="720" w:hanging="720"/>
        <w:jc w:val="both"/>
        <w:rPr>
          <w:rFonts w:ascii="Arial" w:hAnsi="Arial" w:cs="Arial"/>
          <w:sz w:val="22"/>
          <w:szCs w:val="22"/>
        </w:rPr>
      </w:pPr>
      <w:r>
        <w:rPr>
          <w:rFonts w:ascii="Arial" w:hAnsi="Arial" w:cs="Arial"/>
          <w:sz w:val="22"/>
          <w:szCs w:val="22"/>
        </w:rPr>
        <w:tab/>
        <w:t>X795 001 PL02 Rev B</w:t>
      </w:r>
    </w:p>
    <w:p w14:paraId="6C6894F0" w14:textId="77777777" w:rsidR="00EE76D5" w:rsidRDefault="00EE76D5">
      <w:pPr>
        <w:ind w:left="720" w:hanging="720"/>
        <w:jc w:val="both"/>
        <w:rPr>
          <w:rFonts w:ascii="Arial" w:hAnsi="Arial" w:cs="Arial"/>
          <w:sz w:val="22"/>
          <w:szCs w:val="22"/>
        </w:rPr>
      </w:pPr>
      <w:r>
        <w:rPr>
          <w:rFonts w:ascii="Arial" w:hAnsi="Arial" w:cs="Arial"/>
          <w:sz w:val="22"/>
          <w:szCs w:val="22"/>
        </w:rPr>
        <w:tab/>
        <w:t>Exterior Lighting Design and Report</w:t>
      </w:r>
    </w:p>
    <w:p w14:paraId="0326BA92" w14:textId="77777777" w:rsidR="00EE76D5" w:rsidRDefault="00EE76D5">
      <w:pPr>
        <w:ind w:left="720" w:hanging="720"/>
        <w:jc w:val="both"/>
        <w:rPr>
          <w:rFonts w:ascii="Arial" w:hAnsi="Arial" w:cs="Arial"/>
          <w:sz w:val="22"/>
          <w:szCs w:val="22"/>
        </w:rPr>
      </w:pPr>
      <w:r>
        <w:rPr>
          <w:rFonts w:ascii="Arial" w:hAnsi="Arial" w:cs="Arial"/>
          <w:sz w:val="22"/>
          <w:szCs w:val="22"/>
        </w:rPr>
        <w:tab/>
        <w:t>Planning Supporting Statement - August 2023</w:t>
      </w:r>
    </w:p>
    <w:p w14:paraId="7FD01E6B" w14:textId="77777777" w:rsidR="00EE76D5" w:rsidRDefault="00EE76D5">
      <w:pPr>
        <w:ind w:left="720" w:hanging="720"/>
        <w:jc w:val="both"/>
        <w:rPr>
          <w:rFonts w:ascii="Arial" w:hAnsi="Arial" w:cs="Arial"/>
          <w:sz w:val="22"/>
          <w:szCs w:val="22"/>
        </w:rPr>
      </w:pPr>
      <w:r>
        <w:rPr>
          <w:rFonts w:ascii="Arial" w:hAnsi="Arial" w:cs="Arial"/>
          <w:sz w:val="22"/>
          <w:szCs w:val="22"/>
        </w:rPr>
        <w:tab/>
        <w:t>Surface Water Strategy</w:t>
      </w:r>
    </w:p>
    <w:p w14:paraId="6E2BF598" w14:textId="77777777" w:rsidR="00EE76D5" w:rsidRDefault="00EE76D5">
      <w:pPr>
        <w:ind w:left="720" w:hanging="720"/>
        <w:jc w:val="both"/>
        <w:rPr>
          <w:rFonts w:ascii="Arial" w:hAnsi="Arial" w:cs="Arial"/>
          <w:sz w:val="22"/>
          <w:szCs w:val="22"/>
        </w:rPr>
      </w:pPr>
      <w:r>
        <w:rPr>
          <w:rFonts w:ascii="Arial" w:hAnsi="Arial" w:cs="Arial"/>
          <w:sz w:val="22"/>
          <w:szCs w:val="22"/>
        </w:rPr>
        <w:tab/>
        <w:t>REASON: For the avoidance of doubt and to ensure a satisfactory standard of development</w:t>
      </w:r>
    </w:p>
    <w:p w14:paraId="2779A967" w14:textId="77777777" w:rsidR="00EE76D5" w:rsidRDefault="00EE76D5">
      <w:pPr>
        <w:ind w:left="720" w:hanging="720"/>
        <w:jc w:val="both"/>
        <w:rPr>
          <w:rFonts w:ascii="Arial" w:hAnsi="Arial" w:cs="Arial"/>
          <w:sz w:val="22"/>
          <w:szCs w:val="22"/>
        </w:rPr>
      </w:pPr>
    </w:p>
    <w:p w14:paraId="01649E87" w14:textId="77777777" w:rsidR="00EE76D5" w:rsidRDefault="00EE76D5">
      <w:pPr>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The development hereby permitted shall be registered with the Building Research Establishment (BRE) under BREEAM and constructed to achieve a BREEAM rating of 'Very Good' (or where possible in urban areas Excellent</w:t>
      </w:r>
      <w:r w:rsidR="000110F9">
        <w:rPr>
          <w:rFonts w:ascii="Arial" w:hAnsi="Arial" w:cs="Arial"/>
          <w:sz w:val="22"/>
          <w:szCs w:val="22"/>
        </w:rPr>
        <w:t>)</w:t>
      </w:r>
      <w:r>
        <w:rPr>
          <w:rFonts w:ascii="Arial" w:hAnsi="Arial" w:cs="Arial"/>
          <w:sz w:val="22"/>
          <w:szCs w:val="22"/>
        </w:rPr>
        <w:t>.  No phase or sub-phase of the development shall commence until a Design Stage Assessment Report showing that the development will achieve a BREEAM rating of 'Very Good' or 'Excellent' has been submitted to and approved by the Local Planning Authority</w:t>
      </w:r>
    </w:p>
    <w:p w14:paraId="0C2246CF" w14:textId="77777777" w:rsidR="00EE76D5" w:rsidRDefault="00EE76D5">
      <w:pPr>
        <w:ind w:left="720" w:hanging="720"/>
        <w:jc w:val="both"/>
        <w:rPr>
          <w:rFonts w:ascii="Arial" w:hAnsi="Arial" w:cs="Arial"/>
          <w:sz w:val="22"/>
          <w:szCs w:val="22"/>
        </w:rPr>
      </w:pPr>
      <w:r>
        <w:rPr>
          <w:rFonts w:ascii="Arial" w:hAnsi="Arial" w:cs="Arial"/>
          <w:sz w:val="22"/>
          <w:szCs w:val="22"/>
        </w:rPr>
        <w:tab/>
        <w:t xml:space="preserve">REASON:  To be in accordance with Policy 27 in the Central Lancashire Core Strategy  </w:t>
      </w:r>
    </w:p>
    <w:p w14:paraId="1A033BA9" w14:textId="77777777" w:rsidR="00EE76D5" w:rsidRDefault="00EE76D5">
      <w:pPr>
        <w:ind w:left="720" w:hanging="720"/>
        <w:jc w:val="both"/>
        <w:rPr>
          <w:rFonts w:ascii="Arial" w:hAnsi="Arial" w:cs="Arial"/>
          <w:sz w:val="22"/>
          <w:szCs w:val="22"/>
        </w:rPr>
      </w:pPr>
    </w:p>
    <w:p w14:paraId="091473D0" w14:textId="77777777" w:rsidR="00EE76D5" w:rsidRDefault="00EE76D5">
      <w:pPr>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Prior to first occupation of the development hereby approved, a BRE issued Design Stage Certificate demonstrating that the development has achieved a BREEAM rating of 'Very Good' (or where possible in urban areas) 'Excellent' has been submitted to and approved by the Local Planning Authority.  </w:t>
      </w:r>
    </w:p>
    <w:p w14:paraId="70ABB13D" w14:textId="77777777" w:rsidR="00EE76D5" w:rsidRDefault="00EE76D5">
      <w:pPr>
        <w:ind w:left="720" w:hanging="720"/>
        <w:jc w:val="both"/>
        <w:rPr>
          <w:rFonts w:ascii="Arial" w:hAnsi="Arial" w:cs="Arial"/>
          <w:sz w:val="22"/>
          <w:szCs w:val="22"/>
        </w:rPr>
      </w:pPr>
      <w:r>
        <w:rPr>
          <w:rFonts w:ascii="Arial" w:hAnsi="Arial" w:cs="Arial"/>
          <w:sz w:val="22"/>
          <w:szCs w:val="22"/>
        </w:rPr>
        <w:tab/>
        <w:t>REASON: To be in accordance with Policy 27 in the Central Lancashire Core Strategy.</w:t>
      </w:r>
    </w:p>
    <w:p w14:paraId="05BB5BF9" w14:textId="77777777" w:rsidR="00EE76D5" w:rsidRDefault="00EE76D5">
      <w:pPr>
        <w:ind w:left="720" w:hanging="720"/>
        <w:jc w:val="both"/>
        <w:rPr>
          <w:rFonts w:ascii="Arial" w:hAnsi="Arial" w:cs="Arial"/>
          <w:sz w:val="22"/>
          <w:szCs w:val="22"/>
        </w:rPr>
      </w:pPr>
    </w:p>
    <w:p w14:paraId="7FC4236A" w14:textId="77777777" w:rsidR="00EE76D5" w:rsidRDefault="00EE76D5">
      <w:pPr>
        <w:ind w:left="720" w:hanging="720"/>
        <w:jc w:val="both"/>
        <w:rPr>
          <w:rFonts w:ascii="Arial" w:hAnsi="Arial" w:cs="Arial"/>
          <w:sz w:val="22"/>
          <w:szCs w:val="22"/>
        </w:rPr>
      </w:pPr>
      <w:r w:rsidRPr="00611EFC">
        <w:rPr>
          <w:rFonts w:ascii="Arial" w:hAnsi="Arial" w:cs="Arial"/>
          <w:sz w:val="22"/>
          <w:szCs w:val="22"/>
        </w:rPr>
        <w:t>5.</w:t>
      </w:r>
      <w:r w:rsidRPr="00611EFC">
        <w:rPr>
          <w:rFonts w:ascii="Arial" w:hAnsi="Arial" w:cs="Arial"/>
          <w:sz w:val="22"/>
          <w:szCs w:val="22"/>
        </w:rPr>
        <w:tab/>
      </w:r>
      <w:r w:rsidR="000110F9" w:rsidRPr="00611EFC">
        <w:rPr>
          <w:rFonts w:ascii="Arial" w:hAnsi="Arial" w:cs="Arial"/>
          <w:sz w:val="22"/>
          <w:szCs w:val="22"/>
        </w:rPr>
        <w:t>Within 6 months of</w:t>
      </w:r>
      <w:r w:rsidRPr="00611EFC">
        <w:rPr>
          <w:rFonts w:ascii="Arial" w:hAnsi="Arial" w:cs="Arial"/>
          <w:sz w:val="22"/>
          <w:szCs w:val="22"/>
        </w:rPr>
        <w:t xml:space="preserve"> completion of the development hereby approved a Building Research Establishment issued Post Construction Review Certificate confirming that the development has achieved a BREEAM rating of 'Very Good' (or where possible in urban area 'Excellent'</w:t>
      </w:r>
      <w:r w:rsidR="000110F9" w:rsidRPr="00611EFC">
        <w:rPr>
          <w:rFonts w:ascii="Arial" w:hAnsi="Arial" w:cs="Arial"/>
          <w:sz w:val="22"/>
          <w:szCs w:val="22"/>
        </w:rPr>
        <w:t>)</w:t>
      </w:r>
      <w:r w:rsidRPr="00611EFC">
        <w:rPr>
          <w:rFonts w:ascii="Arial" w:hAnsi="Arial" w:cs="Arial"/>
          <w:sz w:val="22"/>
          <w:szCs w:val="22"/>
        </w:rPr>
        <w:t xml:space="preserve"> </w:t>
      </w:r>
      <w:r w:rsidR="000110F9" w:rsidRPr="00611EFC">
        <w:rPr>
          <w:rFonts w:ascii="Arial" w:hAnsi="Arial" w:cs="Arial"/>
          <w:sz w:val="22"/>
          <w:szCs w:val="22"/>
        </w:rPr>
        <w:t xml:space="preserve">shall be </w:t>
      </w:r>
      <w:r w:rsidRPr="00611EFC">
        <w:rPr>
          <w:rFonts w:ascii="Arial" w:hAnsi="Arial" w:cs="Arial"/>
          <w:sz w:val="22"/>
          <w:szCs w:val="22"/>
        </w:rPr>
        <w:t>submitted to and approved in writing by the Local Planning Authority.</w:t>
      </w:r>
    </w:p>
    <w:p w14:paraId="228F900C" w14:textId="77777777" w:rsidR="00EE76D5" w:rsidRDefault="00EE76D5">
      <w:pPr>
        <w:ind w:left="720" w:hanging="720"/>
        <w:jc w:val="both"/>
        <w:rPr>
          <w:rFonts w:ascii="Arial" w:hAnsi="Arial" w:cs="Arial"/>
          <w:sz w:val="22"/>
          <w:szCs w:val="22"/>
        </w:rPr>
      </w:pPr>
      <w:r>
        <w:rPr>
          <w:rFonts w:ascii="Arial" w:hAnsi="Arial" w:cs="Arial"/>
          <w:sz w:val="22"/>
          <w:szCs w:val="22"/>
        </w:rPr>
        <w:tab/>
        <w:t>REASON:  To be in accordance with Policy 27 in the Central Lancashire Core Strategy</w:t>
      </w:r>
    </w:p>
    <w:p w14:paraId="7895DD9E" w14:textId="77777777" w:rsidR="00EE76D5" w:rsidRDefault="00EE76D5">
      <w:pPr>
        <w:ind w:left="720" w:hanging="720"/>
        <w:jc w:val="both"/>
        <w:rPr>
          <w:rFonts w:ascii="Arial" w:hAnsi="Arial" w:cs="Arial"/>
          <w:sz w:val="22"/>
          <w:szCs w:val="22"/>
        </w:rPr>
      </w:pPr>
    </w:p>
    <w:p w14:paraId="2863FE9F" w14:textId="77777777" w:rsidR="00EE76D5" w:rsidRPr="00611EFC" w:rsidRDefault="00EE76D5">
      <w:pPr>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Drainage shall be completed in accordance with sustainable drainage principles. The surface water drainage scheme must be restricted to existing run off rates and unless otherwise agreed in writing by the Local Planning Authority, no surface water shall </w:t>
      </w:r>
      <w:r w:rsidRPr="00611EFC">
        <w:rPr>
          <w:rFonts w:ascii="Arial" w:hAnsi="Arial" w:cs="Arial"/>
          <w:sz w:val="22"/>
          <w:szCs w:val="22"/>
        </w:rPr>
        <w:t xml:space="preserve">discharge to the public sewer system either directly or indirectly. </w:t>
      </w:r>
    </w:p>
    <w:p w14:paraId="1F2BD5EE" w14:textId="77777777" w:rsidR="00EE76D5" w:rsidRPr="00611EFC" w:rsidRDefault="00EE76D5">
      <w:pPr>
        <w:ind w:left="720" w:hanging="720"/>
        <w:jc w:val="both"/>
        <w:rPr>
          <w:rFonts w:ascii="Arial" w:hAnsi="Arial" w:cs="Arial"/>
          <w:sz w:val="22"/>
          <w:szCs w:val="22"/>
        </w:rPr>
      </w:pPr>
      <w:r w:rsidRPr="00611EFC">
        <w:rPr>
          <w:rFonts w:ascii="Arial" w:hAnsi="Arial" w:cs="Arial"/>
          <w:sz w:val="22"/>
          <w:szCs w:val="22"/>
        </w:rPr>
        <w:tab/>
        <w:t xml:space="preserve">The development shall be completed, maintained and managed in accordance with the approved </w:t>
      </w:r>
      <w:r w:rsidR="000110F9" w:rsidRPr="00611EFC">
        <w:rPr>
          <w:rFonts w:ascii="Arial" w:hAnsi="Arial" w:cs="Arial"/>
          <w:sz w:val="22"/>
          <w:szCs w:val="22"/>
        </w:rPr>
        <w:t>Surface Water Strategy</w:t>
      </w:r>
      <w:r w:rsidRPr="00611EFC">
        <w:rPr>
          <w:rFonts w:ascii="Arial" w:hAnsi="Arial" w:cs="Arial"/>
          <w:sz w:val="22"/>
          <w:szCs w:val="22"/>
        </w:rPr>
        <w:t>.</w:t>
      </w:r>
    </w:p>
    <w:p w14:paraId="6FBADFD4" w14:textId="77777777" w:rsidR="00EE76D5" w:rsidRDefault="00EE76D5">
      <w:pPr>
        <w:ind w:left="720" w:hanging="720"/>
        <w:jc w:val="both"/>
        <w:rPr>
          <w:rFonts w:ascii="Arial" w:hAnsi="Arial" w:cs="Arial"/>
          <w:sz w:val="22"/>
          <w:szCs w:val="22"/>
        </w:rPr>
      </w:pPr>
      <w:r w:rsidRPr="00611EFC">
        <w:rPr>
          <w:rFonts w:ascii="Arial" w:hAnsi="Arial" w:cs="Arial"/>
          <w:sz w:val="22"/>
          <w:szCs w:val="22"/>
        </w:rPr>
        <w:tab/>
        <w:t xml:space="preserve">REASON: </w:t>
      </w:r>
      <w:r w:rsidR="007C13FF" w:rsidRPr="00611EFC">
        <w:rPr>
          <w:rFonts w:ascii="Arial" w:hAnsi="Arial" w:cs="Arial"/>
          <w:sz w:val="22"/>
          <w:szCs w:val="22"/>
        </w:rPr>
        <w:t xml:space="preserve">To </w:t>
      </w:r>
      <w:r w:rsidR="000110F9" w:rsidRPr="00611EFC">
        <w:rPr>
          <w:rFonts w:ascii="Arial" w:hAnsi="Arial" w:cs="Arial"/>
          <w:sz w:val="22"/>
          <w:szCs w:val="22"/>
        </w:rPr>
        <w:t>ensure the site is effectively drained</w:t>
      </w:r>
      <w:r w:rsidR="007C13FF" w:rsidRPr="00611EFC">
        <w:rPr>
          <w:rFonts w:ascii="Arial" w:hAnsi="Arial" w:cs="Arial"/>
          <w:sz w:val="22"/>
          <w:szCs w:val="22"/>
        </w:rPr>
        <w:t xml:space="preserve"> and that the development does not result in flood risk in the vicinity of the site in accordance with Policy 29 in the Core Strategy.</w:t>
      </w:r>
    </w:p>
    <w:p w14:paraId="6F29B615" w14:textId="77777777" w:rsidR="00EE76D5" w:rsidRDefault="00EE76D5">
      <w:pPr>
        <w:ind w:left="720" w:hanging="720"/>
        <w:jc w:val="both"/>
        <w:rPr>
          <w:rFonts w:ascii="Arial" w:hAnsi="Arial" w:cs="Arial"/>
          <w:sz w:val="22"/>
          <w:szCs w:val="22"/>
        </w:rPr>
      </w:pPr>
    </w:p>
    <w:p w14:paraId="2E3B3D64" w14:textId="77777777" w:rsidR="00EE76D5" w:rsidRDefault="00EE76D5">
      <w:pPr>
        <w:ind w:left="720" w:hanging="720"/>
        <w:jc w:val="both"/>
        <w:rPr>
          <w:rFonts w:ascii="Arial" w:hAnsi="Arial" w:cs="Arial"/>
          <w:sz w:val="22"/>
          <w:szCs w:val="22"/>
        </w:rPr>
      </w:pPr>
      <w:r w:rsidRPr="00611EFC">
        <w:rPr>
          <w:rFonts w:ascii="Arial" w:hAnsi="Arial" w:cs="Arial"/>
          <w:sz w:val="22"/>
          <w:szCs w:val="22"/>
        </w:rPr>
        <w:t>7.</w:t>
      </w:r>
      <w:r w:rsidRPr="00611EFC">
        <w:rPr>
          <w:rFonts w:ascii="Arial" w:hAnsi="Arial" w:cs="Arial"/>
          <w:sz w:val="22"/>
          <w:szCs w:val="22"/>
        </w:rPr>
        <w:tab/>
      </w:r>
      <w:r w:rsidR="000110F9" w:rsidRPr="00611EFC">
        <w:rPr>
          <w:rFonts w:ascii="Arial" w:hAnsi="Arial" w:cs="Arial"/>
          <w:sz w:val="22"/>
          <w:szCs w:val="22"/>
        </w:rPr>
        <w:t>Prior to the commencement of development, a scheme for the provision of electric vehicle charging points shall be submitted to and approved in writing by the Local Planning Authority. Charging points shall be provided in accordance with the approved scheme prior to the extension being brought into use.</w:t>
      </w:r>
      <w:r w:rsidR="000110F9">
        <w:rPr>
          <w:rFonts w:ascii="Arial" w:hAnsi="Arial" w:cs="Arial"/>
          <w:sz w:val="22"/>
          <w:szCs w:val="22"/>
        </w:rPr>
        <w:t xml:space="preserve"> </w:t>
      </w:r>
    </w:p>
    <w:p w14:paraId="31AEDF40" w14:textId="77777777" w:rsidR="00EE76D5" w:rsidRDefault="00EE76D5">
      <w:pPr>
        <w:ind w:left="720" w:hanging="720"/>
        <w:jc w:val="both"/>
        <w:rPr>
          <w:rFonts w:ascii="Arial" w:hAnsi="Arial" w:cs="Arial"/>
          <w:sz w:val="22"/>
          <w:szCs w:val="22"/>
        </w:rPr>
      </w:pPr>
      <w:r>
        <w:rPr>
          <w:rFonts w:ascii="Arial" w:hAnsi="Arial" w:cs="Arial"/>
          <w:sz w:val="22"/>
          <w:szCs w:val="22"/>
        </w:rPr>
        <w:tab/>
        <w:t>REASON: To support sustainable transport objectives and to contribute to a reduction in harmful vehicle emissions, in accordance with Policy 3 in the Central Lancashire Core Strategy</w:t>
      </w:r>
    </w:p>
    <w:p w14:paraId="1CB75D63" w14:textId="77777777" w:rsidR="00EE76D5" w:rsidRDefault="00EE76D5">
      <w:pPr>
        <w:ind w:left="720" w:hanging="720"/>
        <w:jc w:val="both"/>
        <w:rPr>
          <w:rFonts w:ascii="Arial" w:hAnsi="Arial" w:cs="Arial"/>
          <w:sz w:val="22"/>
          <w:szCs w:val="22"/>
        </w:rPr>
      </w:pPr>
    </w:p>
    <w:p w14:paraId="41866F37" w14:textId="77777777" w:rsidR="00EE76D5" w:rsidRDefault="00EE76D5">
      <w:pPr>
        <w:ind w:lef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r>
      <w:r w:rsidRPr="00611EFC">
        <w:rPr>
          <w:rFonts w:ascii="Arial" w:hAnsi="Arial" w:cs="Arial"/>
          <w:sz w:val="22"/>
          <w:szCs w:val="22"/>
        </w:rPr>
        <w:t xml:space="preserve">Prior to the commencement of any works on site an acoustic survey shall be undertaken covering any impact the development may have on residential </w:t>
      </w:r>
      <w:r w:rsidR="007C13FF" w:rsidRPr="00611EFC">
        <w:rPr>
          <w:rFonts w:ascii="Arial" w:hAnsi="Arial" w:cs="Arial"/>
          <w:sz w:val="22"/>
          <w:szCs w:val="22"/>
        </w:rPr>
        <w:t xml:space="preserve">properties </w:t>
      </w:r>
      <w:r w:rsidRPr="00611EFC">
        <w:rPr>
          <w:rFonts w:ascii="Arial" w:hAnsi="Arial" w:cs="Arial"/>
          <w:sz w:val="22"/>
          <w:szCs w:val="22"/>
        </w:rPr>
        <w:lastRenderedPageBreak/>
        <w:t xml:space="preserve">to the east of the site. Details of the findings of the survey and any mitigation measures identified shall be submitted for approval to the local planning authority. Once approved the mitigation measures shall be carried out prior to the </w:t>
      </w:r>
      <w:r w:rsidR="007C13FF" w:rsidRPr="00611EFC">
        <w:rPr>
          <w:rFonts w:ascii="Arial" w:hAnsi="Arial" w:cs="Arial"/>
          <w:sz w:val="22"/>
          <w:szCs w:val="22"/>
        </w:rPr>
        <w:t xml:space="preserve">extension being brought into use. </w:t>
      </w:r>
      <w:r w:rsidRPr="00611EFC">
        <w:rPr>
          <w:rFonts w:ascii="Arial" w:hAnsi="Arial" w:cs="Arial"/>
          <w:sz w:val="22"/>
          <w:szCs w:val="22"/>
        </w:rPr>
        <w:t>The approved mitigation measures shall be retained and maintained thereafter.</w:t>
      </w:r>
    </w:p>
    <w:p w14:paraId="5D65590F" w14:textId="77777777" w:rsidR="00EE76D5" w:rsidRDefault="00EE76D5">
      <w:pPr>
        <w:ind w:left="720" w:hanging="720"/>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 and NPPF.</w:t>
      </w:r>
    </w:p>
    <w:p w14:paraId="14168A9D" w14:textId="77777777" w:rsidR="00EE76D5" w:rsidRDefault="00EE76D5">
      <w:pPr>
        <w:ind w:left="720" w:hanging="720"/>
        <w:jc w:val="both"/>
        <w:rPr>
          <w:rFonts w:ascii="Arial" w:hAnsi="Arial" w:cs="Arial"/>
          <w:sz w:val="22"/>
          <w:szCs w:val="22"/>
        </w:rPr>
      </w:pPr>
      <w:r>
        <w:rPr>
          <w:rFonts w:ascii="Arial" w:hAnsi="Arial" w:cs="Arial"/>
          <w:sz w:val="22"/>
          <w:szCs w:val="22"/>
        </w:rPr>
        <w:tab/>
        <w:t>Advice: it is strongly recommended to agree the methodology of the assessment with the local planning authority prior to its undertaking.</w:t>
      </w:r>
    </w:p>
    <w:p w14:paraId="3FD06DAB" w14:textId="77777777" w:rsidR="00EE76D5" w:rsidRDefault="00EE76D5">
      <w:pPr>
        <w:ind w:left="720" w:hanging="720"/>
        <w:jc w:val="both"/>
        <w:rPr>
          <w:rFonts w:ascii="Arial" w:hAnsi="Arial" w:cs="Arial"/>
          <w:sz w:val="22"/>
          <w:szCs w:val="22"/>
        </w:rPr>
      </w:pPr>
    </w:p>
    <w:p w14:paraId="3A0C21A6" w14:textId="77777777" w:rsidR="00EE76D5" w:rsidRDefault="00EE76D5">
      <w:pPr>
        <w:ind w:left="720" w:hanging="720"/>
        <w:jc w:val="both"/>
        <w:rPr>
          <w:rFonts w:ascii="Arial" w:hAnsi="Arial" w:cs="Arial"/>
          <w:sz w:val="22"/>
          <w:szCs w:val="22"/>
        </w:rPr>
      </w:pPr>
      <w:r>
        <w:rPr>
          <w:rFonts w:ascii="Arial" w:hAnsi="Arial" w:cs="Arial"/>
          <w:sz w:val="22"/>
          <w:szCs w:val="22"/>
        </w:rPr>
        <w:t>9.</w:t>
      </w:r>
      <w:r>
        <w:rPr>
          <w:rFonts w:ascii="Arial" w:hAnsi="Arial" w:cs="Arial"/>
          <w:sz w:val="22"/>
          <w:szCs w:val="22"/>
        </w:rPr>
        <w:tab/>
        <w:t>During the site preparation, demolition, and construction of the development no machinery, plant or powered tools shall be operated outside the hours of 08:00 to 18:00 Monday to Friday 09:00 - 13:00 on Saturdays. No construction shall take place at any time on Sundays or nationally recognised Bank Holidays.</w:t>
      </w:r>
    </w:p>
    <w:p w14:paraId="7E739FB0" w14:textId="77777777" w:rsidR="00EE76D5" w:rsidRDefault="00EE76D5">
      <w:pPr>
        <w:ind w:left="720" w:hanging="720"/>
        <w:jc w:val="both"/>
        <w:rPr>
          <w:rFonts w:ascii="Arial" w:hAnsi="Arial" w:cs="Arial"/>
          <w:sz w:val="22"/>
          <w:szCs w:val="22"/>
        </w:rPr>
      </w:pPr>
      <w:r>
        <w:rPr>
          <w:rFonts w:ascii="Arial" w:hAnsi="Arial" w:cs="Arial"/>
          <w:sz w:val="22"/>
          <w:szCs w:val="22"/>
        </w:rPr>
        <w:tab/>
        <w:t>Reason: To safeguard the amenities of neighbouring properties in accordance with Policy 17 of the Central Lancashire Core Strategy and the NPPF.</w:t>
      </w:r>
    </w:p>
    <w:p w14:paraId="34C22098" w14:textId="77777777" w:rsidR="00EE76D5" w:rsidRDefault="00EE76D5">
      <w:pPr>
        <w:ind w:left="720" w:hanging="720"/>
        <w:jc w:val="both"/>
        <w:rPr>
          <w:rFonts w:ascii="Arial" w:hAnsi="Arial" w:cs="Arial"/>
          <w:sz w:val="22"/>
          <w:szCs w:val="22"/>
        </w:rPr>
      </w:pPr>
    </w:p>
    <w:p w14:paraId="1669323A" w14:textId="77777777" w:rsidR="00EE76D5" w:rsidRDefault="00EE76D5">
      <w:pPr>
        <w:ind w:left="720" w:hanging="720"/>
        <w:jc w:val="both"/>
        <w:rPr>
          <w:rFonts w:ascii="Arial" w:hAnsi="Arial" w:cs="Arial"/>
          <w:sz w:val="22"/>
          <w:szCs w:val="22"/>
        </w:rPr>
      </w:pPr>
      <w:r>
        <w:rPr>
          <w:rFonts w:ascii="Arial" w:hAnsi="Arial" w:cs="Arial"/>
          <w:sz w:val="22"/>
          <w:szCs w:val="22"/>
        </w:rPr>
        <w:t>10.</w:t>
      </w:r>
      <w:r>
        <w:rPr>
          <w:rFonts w:ascii="Arial" w:hAnsi="Arial" w:cs="Arial"/>
          <w:sz w:val="22"/>
          <w:szCs w:val="22"/>
        </w:rPr>
        <w:tab/>
        <w:t>No deliveries of construction materials or removal of construction waste shall be undertaken outside the hours of 09:00 - 17:00 Monday to Friday. No deliveries or removal of waste shall be carried out at weekends or nationally recognised Bank Holidays.</w:t>
      </w:r>
    </w:p>
    <w:p w14:paraId="5CB887BA" w14:textId="77777777" w:rsidR="00EE76D5" w:rsidRDefault="00EE76D5">
      <w:pPr>
        <w:ind w:left="720" w:hanging="720"/>
        <w:jc w:val="both"/>
        <w:rPr>
          <w:rFonts w:ascii="Arial" w:hAnsi="Arial" w:cs="Arial"/>
          <w:sz w:val="22"/>
          <w:szCs w:val="22"/>
        </w:rPr>
      </w:pPr>
      <w:r>
        <w:rPr>
          <w:rFonts w:ascii="Arial" w:hAnsi="Arial" w:cs="Arial"/>
          <w:sz w:val="22"/>
          <w:szCs w:val="22"/>
        </w:rPr>
        <w:tab/>
        <w:t>Reason: To safeguard the amenities of neighbouring properties in accordance with Policy 17 of the Central Lancashire Core Strategy and NPPF</w:t>
      </w:r>
    </w:p>
    <w:p w14:paraId="2E3BCE4D" w14:textId="77777777" w:rsidR="00EE76D5" w:rsidRDefault="00EE76D5">
      <w:pPr>
        <w:ind w:left="720" w:hanging="720"/>
        <w:jc w:val="both"/>
        <w:rPr>
          <w:rFonts w:ascii="Arial" w:hAnsi="Arial" w:cs="Arial"/>
          <w:sz w:val="22"/>
          <w:szCs w:val="22"/>
        </w:rPr>
      </w:pPr>
    </w:p>
    <w:p w14:paraId="476630BF" w14:textId="77777777" w:rsidR="00EE76D5" w:rsidRDefault="00EE76D5">
      <w:pPr>
        <w:ind w:left="720" w:hanging="720"/>
        <w:jc w:val="both"/>
        <w:rPr>
          <w:rFonts w:ascii="Arial" w:hAnsi="Arial" w:cs="Arial"/>
          <w:sz w:val="22"/>
          <w:szCs w:val="22"/>
          <w:lang w:val="en-US"/>
        </w:rPr>
      </w:pPr>
    </w:p>
    <w:p w14:paraId="3668E1E2" w14:textId="77777777" w:rsidR="00EE76D5" w:rsidRDefault="00EE76D5">
      <w:pPr>
        <w:rPr>
          <w:rFonts w:ascii="Arial" w:hAnsi="Arial" w:cs="Arial"/>
          <w:sz w:val="22"/>
          <w:szCs w:val="22"/>
        </w:rPr>
      </w:pPr>
    </w:p>
    <w:p w14:paraId="70AE746A" w14:textId="77777777" w:rsidR="00EE76D5" w:rsidRDefault="00EE76D5">
      <w:pPr>
        <w:jc w:val="both"/>
        <w:rPr>
          <w:rFonts w:ascii="Arial" w:hAnsi="Arial" w:cs="Arial"/>
          <w:b/>
          <w:bCs/>
          <w:sz w:val="22"/>
          <w:szCs w:val="22"/>
          <w:u w:val="single"/>
        </w:rPr>
      </w:pPr>
      <w:r>
        <w:rPr>
          <w:rFonts w:ascii="Arial" w:hAnsi="Arial" w:cs="Arial"/>
          <w:b/>
          <w:bCs/>
          <w:sz w:val="22"/>
          <w:szCs w:val="22"/>
          <w:u w:val="single"/>
        </w:rPr>
        <w:t>RELEVANT POLICY</w:t>
      </w:r>
    </w:p>
    <w:p w14:paraId="6FB4F420" w14:textId="77777777" w:rsidR="00EE76D5" w:rsidRDefault="00EE76D5">
      <w:pPr>
        <w:ind w:left="720" w:hanging="720"/>
        <w:jc w:val="both"/>
        <w:rPr>
          <w:rFonts w:ascii="Arial" w:hAnsi="Arial" w:cs="Arial"/>
          <w:b/>
          <w:bCs/>
          <w:sz w:val="22"/>
          <w:szCs w:val="22"/>
        </w:rPr>
      </w:pPr>
    </w:p>
    <w:p w14:paraId="0C0665F1" w14:textId="77777777" w:rsidR="00EE76D5" w:rsidRDefault="00EE76D5">
      <w:pPr>
        <w:ind w:left="720" w:hanging="720"/>
        <w:jc w:val="both"/>
        <w:rPr>
          <w:rFonts w:ascii="Arial" w:hAnsi="Arial" w:cs="Arial"/>
          <w:b/>
          <w:bCs/>
          <w:sz w:val="22"/>
          <w:szCs w:val="22"/>
        </w:rPr>
      </w:pPr>
      <w:r>
        <w:rPr>
          <w:rFonts w:ascii="Arial" w:hAnsi="Arial" w:cs="Arial"/>
          <w:b/>
          <w:bCs/>
          <w:sz w:val="22"/>
          <w:szCs w:val="22"/>
        </w:rPr>
        <w:t>NPPF</w:t>
      </w:r>
      <w:r>
        <w:rPr>
          <w:rFonts w:ascii="Arial" w:hAnsi="Arial" w:cs="Arial"/>
          <w:b/>
          <w:bCs/>
          <w:sz w:val="22"/>
          <w:szCs w:val="22"/>
        </w:rPr>
        <w:tab/>
      </w:r>
      <w:r w:rsidR="00271091">
        <w:rPr>
          <w:rFonts w:ascii="Arial" w:hAnsi="Arial" w:cs="Arial"/>
          <w:b/>
          <w:bCs/>
          <w:sz w:val="22"/>
          <w:szCs w:val="22"/>
        </w:rPr>
        <w:tab/>
      </w:r>
      <w:r>
        <w:rPr>
          <w:rFonts w:ascii="Arial" w:hAnsi="Arial" w:cs="Arial"/>
          <w:b/>
          <w:bCs/>
          <w:sz w:val="22"/>
          <w:szCs w:val="22"/>
        </w:rPr>
        <w:t>National Planning Policy Framework</w:t>
      </w:r>
    </w:p>
    <w:p w14:paraId="6C817AD5" w14:textId="77777777" w:rsidR="00EE76D5" w:rsidRDefault="00EE76D5">
      <w:pPr>
        <w:ind w:left="720" w:hanging="720"/>
        <w:jc w:val="both"/>
        <w:rPr>
          <w:rFonts w:ascii="Arial" w:hAnsi="Arial" w:cs="Arial"/>
          <w:b/>
          <w:bCs/>
          <w:sz w:val="22"/>
          <w:szCs w:val="22"/>
        </w:rPr>
      </w:pPr>
      <w:r>
        <w:rPr>
          <w:rFonts w:ascii="Arial" w:hAnsi="Arial" w:cs="Arial"/>
          <w:b/>
          <w:bCs/>
          <w:sz w:val="22"/>
          <w:szCs w:val="22"/>
        </w:rPr>
        <w:t>POLG1</w:t>
      </w:r>
      <w:r>
        <w:rPr>
          <w:rFonts w:ascii="Arial" w:hAnsi="Arial" w:cs="Arial"/>
          <w:b/>
          <w:bCs/>
          <w:sz w:val="22"/>
          <w:szCs w:val="22"/>
        </w:rPr>
        <w:tab/>
        <w:t>Green Belt</w:t>
      </w:r>
    </w:p>
    <w:p w14:paraId="3E5224A1" w14:textId="77777777" w:rsidR="00EE76D5" w:rsidRDefault="00EE76D5">
      <w:pPr>
        <w:ind w:left="720" w:hanging="72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r>
      <w:r w:rsidR="00271091">
        <w:rPr>
          <w:rFonts w:ascii="Arial" w:hAnsi="Arial" w:cs="Arial"/>
          <w:b/>
          <w:bCs/>
          <w:sz w:val="22"/>
          <w:szCs w:val="22"/>
        </w:rPr>
        <w:tab/>
      </w:r>
      <w:r>
        <w:rPr>
          <w:rFonts w:ascii="Arial" w:hAnsi="Arial" w:cs="Arial"/>
          <w:b/>
          <w:bCs/>
          <w:sz w:val="22"/>
          <w:szCs w:val="22"/>
        </w:rPr>
        <w:t>Locating Growth (Core Strategy Policy)</w:t>
      </w:r>
    </w:p>
    <w:p w14:paraId="70541A03" w14:textId="77777777" w:rsidR="00271091" w:rsidRDefault="00271091" w:rsidP="00271091">
      <w:pPr>
        <w:ind w:left="720" w:hanging="720"/>
        <w:jc w:val="both"/>
        <w:rPr>
          <w:rFonts w:ascii="Arial" w:hAnsi="Arial" w:cs="Arial"/>
          <w:b/>
          <w:bCs/>
          <w:sz w:val="22"/>
          <w:szCs w:val="22"/>
        </w:rPr>
      </w:pPr>
      <w:r>
        <w:rPr>
          <w:rFonts w:ascii="Arial" w:hAnsi="Arial" w:cs="Arial"/>
          <w:b/>
          <w:bCs/>
          <w:sz w:val="22"/>
          <w:szCs w:val="22"/>
        </w:rPr>
        <w:t>9</w:t>
      </w:r>
      <w:r>
        <w:rPr>
          <w:rFonts w:ascii="Arial" w:hAnsi="Arial" w:cs="Arial"/>
          <w:b/>
          <w:bCs/>
          <w:sz w:val="22"/>
          <w:szCs w:val="22"/>
        </w:rPr>
        <w:tab/>
      </w:r>
      <w:r>
        <w:rPr>
          <w:rFonts w:ascii="Arial" w:hAnsi="Arial" w:cs="Arial"/>
          <w:b/>
          <w:bCs/>
          <w:sz w:val="22"/>
          <w:szCs w:val="22"/>
        </w:rPr>
        <w:tab/>
        <w:t>Economic Growth and Employment  (Core Strategy Policy)</w:t>
      </w:r>
    </w:p>
    <w:p w14:paraId="6576EA03" w14:textId="77777777" w:rsidR="00EE76D5" w:rsidRDefault="00EE76D5">
      <w:pPr>
        <w:ind w:left="720" w:hanging="720"/>
        <w:jc w:val="both"/>
        <w:rPr>
          <w:rFonts w:ascii="Arial" w:hAnsi="Arial" w:cs="Arial"/>
          <w:b/>
          <w:bCs/>
          <w:sz w:val="22"/>
          <w:szCs w:val="22"/>
        </w:rPr>
      </w:pPr>
      <w:r>
        <w:rPr>
          <w:rFonts w:ascii="Arial" w:hAnsi="Arial" w:cs="Arial"/>
          <w:b/>
          <w:bCs/>
          <w:sz w:val="22"/>
          <w:szCs w:val="22"/>
        </w:rPr>
        <w:t>10</w:t>
      </w:r>
      <w:r>
        <w:rPr>
          <w:rFonts w:ascii="Arial" w:hAnsi="Arial" w:cs="Arial"/>
          <w:b/>
          <w:bCs/>
          <w:sz w:val="22"/>
          <w:szCs w:val="22"/>
        </w:rPr>
        <w:tab/>
      </w:r>
      <w:r w:rsidR="00271091">
        <w:rPr>
          <w:rFonts w:ascii="Arial" w:hAnsi="Arial" w:cs="Arial"/>
          <w:b/>
          <w:bCs/>
          <w:sz w:val="22"/>
          <w:szCs w:val="22"/>
        </w:rPr>
        <w:tab/>
      </w:r>
      <w:r>
        <w:rPr>
          <w:rFonts w:ascii="Arial" w:hAnsi="Arial" w:cs="Arial"/>
          <w:b/>
          <w:bCs/>
          <w:sz w:val="22"/>
          <w:szCs w:val="22"/>
        </w:rPr>
        <w:t>Employment Premises and Sites  (Core Strategy Policy)</w:t>
      </w:r>
    </w:p>
    <w:p w14:paraId="1DFC57EC" w14:textId="77777777" w:rsidR="00EE76D5" w:rsidRDefault="00EE76D5" w:rsidP="00271091">
      <w:pPr>
        <w:jc w:val="both"/>
        <w:rPr>
          <w:rFonts w:ascii="Arial" w:hAnsi="Arial" w:cs="Arial"/>
          <w:b/>
          <w:bCs/>
          <w:sz w:val="22"/>
          <w:szCs w:val="22"/>
        </w:rPr>
      </w:pPr>
      <w:r>
        <w:rPr>
          <w:rFonts w:ascii="Arial" w:hAnsi="Arial" w:cs="Arial"/>
          <w:b/>
          <w:bCs/>
          <w:sz w:val="22"/>
          <w:szCs w:val="22"/>
        </w:rPr>
        <w:t>17</w:t>
      </w:r>
      <w:r>
        <w:rPr>
          <w:rFonts w:ascii="Arial" w:hAnsi="Arial" w:cs="Arial"/>
          <w:b/>
          <w:bCs/>
          <w:sz w:val="22"/>
          <w:szCs w:val="22"/>
        </w:rPr>
        <w:tab/>
      </w:r>
      <w:r w:rsidR="00271091">
        <w:rPr>
          <w:rFonts w:ascii="Arial" w:hAnsi="Arial" w:cs="Arial"/>
          <w:b/>
          <w:bCs/>
          <w:sz w:val="22"/>
          <w:szCs w:val="22"/>
        </w:rPr>
        <w:tab/>
      </w:r>
      <w:r>
        <w:rPr>
          <w:rFonts w:ascii="Arial" w:hAnsi="Arial" w:cs="Arial"/>
          <w:b/>
          <w:bCs/>
          <w:sz w:val="22"/>
          <w:szCs w:val="22"/>
        </w:rPr>
        <w:t>Design of New Buildings  (Core Strategy Policy)</w:t>
      </w:r>
    </w:p>
    <w:p w14:paraId="74C5C29C" w14:textId="77777777" w:rsidR="00EE76D5" w:rsidRDefault="00EE76D5">
      <w:pPr>
        <w:ind w:left="720" w:hanging="720"/>
        <w:jc w:val="both"/>
        <w:rPr>
          <w:rFonts w:ascii="Arial" w:hAnsi="Arial" w:cs="Arial"/>
          <w:b/>
          <w:bCs/>
          <w:sz w:val="22"/>
          <w:szCs w:val="22"/>
        </w:rPr>
      </w:pPr>
      <w:r>
        <w:rPr>
          <w:rFonts w:ascii="Arial" w:hAnsi="Arial" w:cs="Arial"/>
          <w:b/>
          <w:bCs/>
          <w:sz w:val="22"/>
          <w:szCs w:val="22"/>
        </w:rPr>
        <w:t>POLF1</w:t>
      </w:r>
      <w:r w:rsidR="00271091">
        <w:rPr>
          <w:rFonts w:ascii="Arial" w:hAnsi="Arial" w:cs="Arial"/>
          <w:b/>
          <w:bCs/>
          <w:sz w:val="22"/>
          <w:szCs w:val="22"/>
        </w:rPr>
        <w:tab/>
      </w:r>
      <w:r>
        <w:rPr>
          <w:rFonts w:ascii="Arial" w:hAnsi="Arial" w:cs="Arial"/>
          <w:b/>
          <w:bCs/>
          <w:sz w:val="22"/>
          <w:szCs w:val="22"/>
        </w:rPr>
        <w:tab/>
        <w:t>Car Parking</w:t>
      </w:r>
    </w:p>
    <w:p w14:paraId="61C7DE9E" w14:textId="77777777" w:rsidR="00EE76D5" w:rsidRDefault="00EE76D5">
      <w:pPr>
        <w:ind w:left="720" w:hanging="720"/>
        <w:jc w:val="both"/>
        <w:rPr>
          <w:rFonts w:ascii="Arial" w:hAnsi="Arial" w:cs="Arial"/>
          <w:b/>
          <w:bCs/>
          <w:sz w:val="22"/>
          <w:szCs w:val="22"/>
        </w:rPr>
      </w:pPr>
      <w:r>
        <w:rPr>
          <w:rFonts w:ascii="Arial" w:hAnsi="Arial" w:cs="Arial"/>
          <w:b/>
          <w:bCs/>
          <w:sz w:val="22"/>
          <w:szCs w:val="22"/>
        </w:rPr>
        <w:t>POLG17</w:t>
      </w:r>
      <w:r>
        <w:rPr>
          <w:rFonts w:ascii="Arial" w:hAnsi="Arial" w:cs="Arial"/>
          <w:b/>
          <w:bCs/>
          <w:sz w:val="22"/>
          <w:szCs w:val="22"/>
        </w:rPr>
        <w:tab/>
        <w:t>Design Criteria for New Development</w:t>
      </w:r>
    </w:p>
    <w:p w14:paraId="4BB44EA8" w14:textId="72B0E2C5" w:rsidR="00AE250A" w:rsidRDefault="00CE1CB0">
      <w:pPr>
        <w:jc w:val="both"/>
        <w:rPr>
          <w:rFonts w:ascii="Arial" w:hAnsi="Arial" w:cs="Arial"/>
          <w:b/>
          <w:bCs/>
          <w:sz w:val="22"/>
          <w:szCs w:val="22"/>
        </w:rPr>
      </w:pPr>
      <w:r>
        <w:rPr>
          <w:noProof/>
        </w:rPr>
        <mc:AlternateContent>
          <mc:Choice Requires="wps">
            <w:drawing>
              <wp:anchor distT="0" distB="0" distL="114300" distR="114300" simplePos="0" relativeHeight="251658240" behindDoc="0" locked="0" layoutInCell="1" allowOverlap="1" wp14:anchorId="5BE19601" wp14:editId="6BE2B118">
                <wp:simplePos x="0" y="0"/>
                <wp:positionH relativeFrom="column">
                  <wp:posOffset>0</wp:posOffset>
                </wp:positionH>
                <wp:positionV relativeFrom="paragraph">
                  <wp:posOffset>114300</wp:posOffset>
                </wp:positionV>
                <wp:extent cx="5029200" cy="0"/>
                <wp:effectExtent l="5080" t="6985" r="13970" b="12065"/>
                <wp:wrapNone/>
                <wp:docPr id="23466906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EA92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b+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"/>
            </w:pict>
          </mc:Fallback>
        </mc:AlternateContent>
      </w:r>
    </w:p>
    <w:sectPr w:rsidR="00AE250A" w:rsidSect="00DD329B">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43E0" w14:textId="77777777" w:rsidR="00393CA6" w:rsidRDefault="00393CA6" w:rsidP="000E4F2E">
      <w:r>
        <w:separator/>
      </w:r>
    </w:p>
  </w:endnote>
  <w:endnote w:type="continuationSeparator" w:id="0">
    <w:p w14:paraId="172F14B5" w14:textId="77777777" w:rsidR="00393CA6" w:rsidRDefault="00393CA6" w:rsidP="000E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337F" w14:textId="77777777" w:rsidR="000E4F2E" w:rsidRDefault="000E4F2E">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2A3E" w14:textId="77777777" w:rsidR="000E4F2E" w:rsidRDefault="000E4F2E">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4A68" w14:textId="77777777" w:rsidR="000E4F2E" w:rsidRDefault="000E4F2E">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8039" w14:textId="77777777" w:rsidR="00393CA6" w:rsidRDefault="00393CA6" w:rsidP="000E4F2E">
      <w:r>
        <w:separator/>
      </w:r>
    </w:p>
  </w:footnote>
  <w:footnote w:type="continuationSeparator" w:id="0">
    <w:p w14:paraId="230132D4" w14:textId="77777777" w:rsidR="00393CA6" w:rsidRDefault="00393CA6" w:rsidP="000E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8AD5" w14:textId="77777777" w:rsidR="000E4F2E" w:rsidRDefault="000E4F2E">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7D36" w14:textId="77777777" w:rsidR="000E4F2E" w:rsidRDefault="000E4F2E">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F7FB" w14:textId="77777777" w:rsidR="000E4F2E" w:rsidRDefault="000E4F2E">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D7AF4"/>
    <w:multiLevelType w:val="hybridMultilevel"/>
    <w:tmpl w:val="FFFFFFFF"/>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1" w15:restartNumberingAfterBreak="0">
    <w:nsid w:val="9A8F3490"/>
    <w:multiLevelType w:val="hybridMultilevel"/>
    <w:tmpl w:val="FFFFFFFF"/>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2" w15:restartNumberingAfterBreak="0">
    <w:nsid w:val="AE5F0E9E"/>
    <w:multiLevelType w:val="hybridMultilevel"/>
    <w:tmpl w:val="FFFFFFFF"/>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3" w15:restartNumberingAfterBreak="0">
    <w:nsid w:val="C19C6A53"/>
    <w:multiLevelType w:val="hybridMultilevel"/>
    <w:tmpl w:val="FFFFFFFF"/>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4" w15:restartNumberingAfterBreak="0">
    <w:nsid w:val="03661A65"/>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5" w15:restartNumberingAfterBreak="0">
    <w:nsid w:val="06331451"/>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6" w15:restartNumberingAfterBreak="0">
    <w:nsid w:val="0A367295"/>
    <w:multiLevelType w:val="hybridMultilevel"/>
    <w:tmpl w:val="FFFFFFFF"/>
    <w:lvl w:ilvl="0" w:tplc="FA32E17E">
      <w:start w:val="1"/>
      <w:numFmt w:val="decimal"/>
      <w:lvlText w:val="%1)"/>
      <w:lvlJc w:val="left"/>
      <w:pPr>
        <w:ind w:left="1080" w:hanging="360"/>
      </w:pPr>
      <w:rPr>
        <w:rFonts w:cs="Calibri" w:hint="default"/>
      </w:rPr>
    </w:lvl>
    <w:lvl w:ilvl="1" w:tplc="08090019" w:tentative="1">
      <w:start w:val="1"/>
      <w:numFmt w:val="lowerLetter"/>
      <w:lvlText w:val="%2."/>
      <w:lvlJc w:val="left"/>
      <w:pPr>
        <w:ind w:left="1800" w:hanging="360"/>
      </w:pPr>
      <w:rPr>
        <w:rFonts w:cs="Calibri"/>
      </w:rPr>
    </w:lvl>
    <w:lvl w:ilvl="2" w:tplc="0809001B" w:tentative="1">
      <w:start w:val="1"/>
      <w:numFmt w:val="lowerRoman"/>
      <w:lvlText w:val="%3."/>
      <w:lvlJc w:val="right"/>
      <w:pPr>
        <w:ind w:left="2520" w:hanging="180"/>
      </w:pPr>
      <w:rPr>
        <w:rFonts w:cs="Calibri"/>
      </w:rPr>
    </w:lvl>
    <w:lvl w:ilvl="3" w:tplc="0809000F" w:tentative="1">
      <w:start w:val="1"/>
      <w:numFmt w:val="decimal"/>
      <w:lvlText w:val="%4."/>
      <w:lvlJc w:val="left"/>
      <w:pPr>
        <w:ind w:left="3240" w:hanging="360"/>
      </w:pPr>
      <w:rPr>
        <w:rFonts w:cs="Calibri"/>
      </w:rPr>
    </w:lvl>
    <w:lvl w:ilvl="4" w:tplc="08090019" w:tentative="1">
      <w:start w:val="1"/>
      <w:numFmt w:val="lowerLetter"/>
      <w:lvlText w:val="%5."/>
      <w:lvlJc w:val="left"/>
      <w:pPr>
        <w:ind w:left="3960" w:hanging="360"/>
      </w:pPr>
      <w:rPr>
        <w:rFonts w:cs="Calibri"/>
      </w:rPr>
    </w:lvl>
    <w:lvl w:ilvl="5" w:tplc="0809001B" w:tentative="1">
      <w:start w:val="1"/>
      <w:numFmt w:val="lowerRoman"/>
      <w:lvlText w:val="%6."/>
      <w:lvlJc w:val="right"/>
      <w:pPr>
        <w:ind w:left="4680" w:hanging="180"/>
      </w:pPr>
      <w:rPr>
        <w:rFonts w:cs="Calibri"/>
      </w:rPr>
    </w:lvl>
    <w:lvl w:ilvl="6" w:tplc="0809000F" w:tentative="1">
      <w:start w:val="1"/>
      <w:numFmt w:val="decimal"/>
      <w:lvlText w:val="%7."/>
      <w:lvlJc w:val="left"/>
      <w:pPr>
        <w:ind w:left="5400" w:hanging="360"/>
      </w:pPr>
      <w:rPr>
        <w:rFonts w:cs="Calibri"/>
      </w:rPr>
    </w:lvl>
    <w:lvl w:ilvl="7" w:tplc="08090019" w:tentative="1">
      <w:start w:val="1"/>
      <w:numFmt w:val="lowerLetter"/>
      <w:lvlText w:val="%8."/>
      <w:lvlJc w:val="left"/>
      <w:pPr>
        <w:ind w:left="6120" w:hanging="360"/>
      </w:pPr>
      <w:rPr>
        <w:rFonts w:cs="Calibri"/>
      </w:rPr>
    </w:lvl>
    <w:lvl w:ilvl="8" w:tplc="0809001B" w:tentative="1">
      <w:start w:val="1"/>
      <w:numFmt w:val="lowerRoman"/>
      <w:lvlText w:val="%9."/>
      <w:lvlJc w:val="right"/>
      <w:pPr>
        <w:ind w:left="6840" w:hanging="180"/>
      </w:pPr>
      <w:rPr>
        <w:rFonts w:cs="Calibri"/>
      </w:rPr>
    </w:lvl>
  </w:abstractNum>
  <w:abstractNum w:abstractNumId="7" w15:restartNumberingAfterBreak="0">
    <w:nsid w:val="0C733966"/>
    <w:multiLevelType w:val="multilevel"/>
    <w:tmpl w:val="FFFFFFFF"/>
    <w:lvl w:ilvl="0">
      <w:start w:val="7"/>
      <w:numFmt w:val="decimal"/>
      <w:lvlText w:val="%1"/>
      <w:lvlJc w:val="left"/>
      <w:pPr>
        <w:ind w:left="360" w:hanging="360"/>
      </w:pPr>
      <w:rPr>
        <w:rFonts w:cs="Calibri" w:hint="default"/>
      </w:rPr>
    </w:lvl>
    <w:lvl w:ilvl="1">
      <w:start w:val="3"/>
      <w:numFmt w:val="decimal"/>
      <w:lvlText w:val="%1.%2"/>
      <w:lvlJc w:val="left"/>
      <w:pPr>
        <w:ind w:left="360" w:hanging="360"/>
      </w:pPr>
      <w:rPr>
        <w:rFonts w:cs="Calibri" w:hint="default"/>
        <w:u w:val="single"/>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8" w15:restartNumberingAfterBreak="0">
    <w:nsid w:val="0DE256AA"/>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9" w15:restartNumberingAfterBreak="0">
    <w:nsid w:val="149B2F4B"/>
    <w:multiLevelType w:val="hybridMultilevel"/>
    <w:tmpl w:val="FFFFFFFF"/>
    <w:lvl w:ilvl="0" w:tplc="0809000F">
      <w:start w:val="1"/>
      <w:numFmt w:val="decimal"/>
      <w:lvlText w:val="%1."/>
      <w:lvlJc w:val="left"/>
      <w:pPr>
        <w:ind w:left="720" w:hanging="36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10" w15:restartNumberingAfterBreak="0">
    <w:nsid w:val="1CF80CF1"/>
    <w:multiLevelType w:val="hybridMultilevel"/>
    <w:tmpl w:val="FFFFFFFF"/>
    <w:lvl w:ilvl="0" w:tplc="08090017">
      <w:start w:val="1"/>
      <w:numFmt w:val="lowerLetter"/>
      <w:lvlText w:val="%1)"/>
      <w:lvlJc w:val="left"/>
      <w:pPr>
        <w:ind w:left="720" w:hanging="360"/>
      </w:pPr>
      <w:rPr>
        <w:rFonts w:cs="Calibri" w:hint="default"/>
      </w:rPr>
    </w:lvl>
    <w:lvl w:ilvl="1" w:tplc="08090019">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11" w15:restartNumberingAfterBreak="0">
    <w:nsid w:val="1FEF590A"/>
    <w:multiLevelType w:val="hybridMultilevel"/>
    <w:tmpl w:val="FFFFFFFF"/>
    <w:lvl w:ilvl="0" w:tplc="8296355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2" w15:restartNumberingAfterBreak="0">
    <w:nsid w:val="2A1A722A"/>
    <w:multiLevelType w:val="hybridMultilevel"/>
    <w:tmpl w:val="FFFFFFFF"/>
    <w:lvl w:ilvl="0" w:tplc="04090001">
      <w:start w:val="1"/>
      <w:numFmt w:val="bullet"/>
      <w:lvlText w:val=""/>
      <w:lvlJc w:val="left"/>
      <w:pPr>
        <w:tabs>
          <w:tab w:val="num" w:pos="720"/>
        </w:tabs>
        <w:ind w:left="720" w:hanging="360"/>
      </w:pPr>
      <w:rPr>
        <w:rFonts w:asciiTheme="minorHAnsi" w:hAnsiTheme="minorHAnsi" w:hint="default"/>
      </w:rPr>
    </w:lvl>
    <w:lvl w:ilvl="1" w:tplc="04090003">
      <w:start w:val="1"/>
      <w:numFmt w:val="bullet"/>
      <w:lvlText w:val="o"/>
      <w:lvlJc w:val="left"/>
      <w:pPr>
        <w:tabs>
          <w:tab w:val="num" w:pos="1440"/>
        </w:tabs>
        <w:ind w:left="1440" w:hanging="360"/>
      </w:pPr>
      <w:rPr>
        <w:rFonts w:asciiTheme="minorHAnsi" w:hAnsiTheme="minorHAnsi" w:hint="default"/>
      </w:rPr>
    </w:lvl>
    <w:lvl w:ilvl="2" w:tplc="04090005">
      <w:start w:val="1"/>
      <w:numFmt w:val="bullet"/>
      <w:lvlText w:val=""/>
      <w:lvlJc w:val="left"/>
      <w:pPr>
        <w:tabs>
          <w:tab w:val="num" w:pos="2160"/>
        </w:tabs>
        <w:ind w:left="2160" w:hanging="360"/>
      </w:pPr>
      <w:rPr>
        <w:rFonts w:asciiTheme="minorHAnsi" w:hAnsiTheme="minorHAns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13" w15:restartNumberingAfterBreak="0">
    <w:nsid w:val="2ADA2AC2"/>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4" w15:restartNumberingAfterBreak="0">
    <w:nsid w:val="2CAA339F"/>
    <w:multiLevelType w:val="hybridMultilevel"/>
    <w:tmpl w:val="FFFFFFFF"/>
    <w:lvl w:ilvl="0" w:tplc="08090013">
      <w:start w:val="1"/>
      <w:numFmt w:val="upperRoman"/>
      <w:lvlText w:val="%1."/>
      <w:lvlJc w:val="right"/>
      <w:pPr>
        <w:ind w:left="720" w:hanging="360"/>
      </w:pPr>
      <w:rPr>
        <w:rFonts w:cs="Calibri"/>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15" w15:restartNumberingAfterBreak="0">
    <w:nsid w:val="3036486A"/>
    <w:multiLevelType w:val="hybridMultilevel"/>
    <w:tmpl w:val="FFFFFFFF"/>
    <w:lvl w:ilvl="0" w:tplc="0809000F">
      <w:start w:val="1"/>
      <w:numFmt w:val="decimal"/>
      <w:lvlText w:val="%1."/>
      <w:lvlJc w:val="left"/>
      <w:pPr>
        <w:ind w:left="720" w:hanging="36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16" w15:restartNumberingAfterBreak="0">
    <w:nsid w:val="36187453"/>
    <w:multiLevelType w:val="multilevel"/>
    <w:tmpl w:val="FFFFFFFF"/>
    <w:lvl w:ilvl="0">
      <w:start w:val="1"/>
      <w:numFmt w:val="bullet"/>
      <w:lvlText w:val=""/>
      <w:lvlJc w:val="left"/>
      <w:pPr>
        <w:tabs>
          <w:tab w:val="num" w:pos="720"/>
        </w:tabs>
        <w:ind w:left="720" w:hanging="360"/>
      </w:pPr>
      <w:rPr>
        <w:rFonts w:asciiTheme="minorHAnsi" w:hAnsiTheme="minorHAnsi" w:hint="default"/>
      </w:rPr>
    </w:lvl>
    <w:lvl w:ilvl="1">
      <w:start w:val="1"/>
      <w:numFmt w:val="bullet"/>
      <w:lvlText w:val="o"/>
      <w:lvlJc w:val="left"/>
      <w:pPr>
        <w:tabs>
          <w:tab w:val="num" w:pos="1440"/>
        </w:tabs>
        <w:ind w:left="1440" w:hanging="360"/>
      </w:pPr>
      <w:rPr>
        <w:rFonts w:asciiTheme="minorHAnsi" w:hAnsiTheme="minorHAnsi" w:hint="default"/>
      </w:rPr>
    </w:lvl>
    <w:lvl w:ilvl="2">
      <w:start w:val="1"/>
      <w:numFmt w:val="bullet"/>
      <w:lvlText w:val=""/>
      <w:lvlJc w:val="left"/>
      <w:pPr>
        <w:tabs>
          <w:tab w:val="num" w:pos="2160"/>
        </w:tabs>
        <w:ind w:left="2160" w:hanging="360"/>
      </w:pPr>
      <w:rPr>
        <w:rFonts w:asciiTheme="minorHAnsi" w:hAnsiTheme="minorHAnsi" w:hint="default"/>
      </w:rPr>
    </w:lvl>
    <w:lvl w:ilvl="3">
      <w:start w:val="1"/>
      <w:numFmt w:val="bullet"/>
      <w:lvlText w:val=""/>
      <w:lvlJc w:val="left"/>
      <w:pPr>
        <w:tabs>
          <w:tab w:val="num" w:pos="2880"/>
        </w:tabs>
        <w:ind w:left="2880" w:hanging="360"/>
      </w:pPr>
      <w:rPr>
        <w:rFonts w:asciiTheme="minorHAnsi" w:hAnsiTheme="minorHAnsi" w:hint="default"/>
      </w:rPr>
    </w:lvl>
    <w:lvl w:ilvl="4">
      <w:start w:val="1"/>
      <w:numFmt w:val="bullet"/>
      <w:lvlText w:val="o"/>
      <w:lvlJc w:val="left"/>
      <w:pPr>
        <w:tabs>
          <w:tab w:val="num" w:pos="3600"/>
        </w:tabs>
        <w:ind w:left="3600" w:hanging="360"/>
      </w:pPr>
      <w:rPr>
        <w:rFonts w:asciiTheme="minorHAnsi" w:hAnsiTheme="minorHAnsi" w:hint="default"/>
      </w:rPr>
    </w:lvl>
    <w:lvl w:ilvl="5">
      <w:start w:val="1"/>
      <w:numFmt w:val="bullet"/>
      <w:lvlText w:val=""/>
      <w:lvlJc w:val="left"/>
      <w:pPr>
        <w:tabs>
          <w:tab w:val="num" w:pos="4320"/>
        </w:tabs>
        <w:ind w:left="4320" w:hanging="360"/>
      </w:pPr>
      <w:rPr>
        <w:rFonts w:asciiTheme="minorHAnsi" w:hAnsiTheme="minorHAnsi" w:hint="default"/>
      </w:rPr>
    </w:lvl>
    <w:lvl w:ilvl="6">
      <w:start w:val="1"/>
      <w:numFmt w:val="bullet"/>
      <w:lvlText w:val=""/>
      <w:lvlJc w:val="left"/>
      <w:pPr>
        <w:tabs>
          <w:tab w:val="num" w:pos="5040"/>
        </w:tabs>
        <w:ind w:left="5040" w:hanging="360"/>
      </w:pPr>
      <w:rPr>
        <w:rFonts w:asciiTheme="minorHAnsi" w:hAnsiTheme="minorHAnsi" w:hint="default"/>
      </w:rPr>
    </w:lvl>
    <w:lvl w:ilvl="7">
      <w:start w:val="1"/>
      <w:numFmt w:val="bullet"/>
      <w:lvlText w:val="o"/>
      <w:lvlJc w:val="left"/>
      <w:pPr>
        <w:tabs>
          <w:tab w:val="num" w:pos="5760"/>
        </w:tabs>
        <w:ind w:left="5760" w:hanging="360"/>
      </w:pPr>
      <w:rPr>
        <w:rFonts w:asciiTheme="minorHAnsi" w:hAnsiTheme="minorHAnsi" w:hint="default"/>
      </w:rPr>
    </w:lvl>
    <w:lvl w:ilvl="8">
      <w:start w:val="1"/>
      <w:numFmt w:val="bullet"/>
      <w:lvlText w:val=""/>
      <w:lvlJc w:val="left"/>
      <w:pPr>
        <w:tabs>
          <w:tab w:val="num" w:pos="6480"/>
        </w:tabs>
        <w:ind w:left="6480" w:hanging="360"/>
      </w:pPr>
      <w:rPr>
        <w:rFonts w:asciiTheme="minorHAnsi" w:hAnsiTheme="minorHAnsi" w:hint="default"/>
      </w:rPr>
    </w:lvl>
  </w:abstractNum>
  <w:abstractNum w:abstractNumId="17" w15:restartNumberingAfterBreak="0">
    <w:nsid w:val="36870A3C"/>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8" w15:restartNumberingAfterBreak="0">
    <w:nsid w:val="394072C2"/>
    <w:multiLevelType w:val="hybridMultilevel"/>
    <w:tmpl w:val="FFFFFFFF"/>
    <w:lvl w:ilvl="0" w:tplc="FFFFFFFF">
      <w:start w:val="1"/>
      <w:numFmt w:val="bullet"/>
      <w:lvlText w:val="•"/>
      <w:lvlJc w:val="left"/>
    </w:lvl>
    <w:lvl w:ilvl="1" w:tplc="FFFFFFFF">
      <w:numFmt w:val="decimal"/>
      <w:lvlText w:val=""/>
      <w:lvlJc w:val="left"/>
      <w:rPr>
        <w:rFonts w:cs="Calibri"/>
      </w:rPr>
    </w:lvl>
    <w:lvl w:ilvl="2" w:tplc="FFFFFFFF">
      <w:numFmt w:val="decimal"/>
      <w:lvlText w:val=""/>
      <w:lvlJc w:val="left"/>
      <w:rPr>
        <w:rFonts w:cs="Calibri"/>
      </w:rPr>
    </w:lvl>
    <w:lvl w:ilvl="3" w:tplc="FFFFFFFF">
      <w:numFmt w:val="decimal"/>
      <w:lvlText w:val=""/>
      <w:lvlJc w:val="left"/>
      <w:rPr>
        <w:rFonts w:cs="Calibri"/>
      </w:rPr>
    </w:lvl>
    <w:lvl w:ilvl="4" w:tplc="FFFFFFFF">
      <w:numFmt w:val="decimal"/>
      <w:lvlText w:val=""/>
      <w:lvlJc w:val="left"/>
      <w:rPr>
        <w:rFonts w:cs="Calibri"/>
      </w:rPr>
    </w:lvl>
    <w:lvl w:ilvl="5" w:tplc="FFFFFFFF">
      <w:numFmt w:val="decimal"/>
      <w:lvlText w:val=""/>
      <w:lvlJc w:val="left"/>
      <w:rPr>
        <w:rFonts w:cs="Calibri"/>
      </w:rPr>
    </w:lvl>
    <w:lvl w:ilvl="6" w:tplc="FFFFFFFF">
      <w:numFmt w:val="decimal"/>
      <w:lvlText w:val=""/>
      <w:lvlJc w:val="left"/>
      <w:rPr>
        <w:rFonts w:cs="Calibri"/>
      </w:rPr>
    </w:lvl>
    <w:lvl w:ilvl="7" w:tplc="FFFFFFFF">
      <w:numFmt w:val="decimal"/>
      <w:lvlText w:val=""/>
      <w:lvlJc w:val="left"/>
      <w:rPr>
        <w:rFonts w:cs="Calibri"/>
      </w:rPr>
    </w:lvl>
    <w:lvl w:ilvl="8" w:tplc="FFFFFFFF">
      <w:numFmt w:val="decimal"/>
      <w:lvlText w:val=""/>
      <w:lvlJc w:val="left"/>
      <w:rPr>
        <w:rFonts w:cs="Calibri"/>
      </w:rPr>
    </w:lvl>
  </w:abstractNum>
  <w:abstractNum w:abstractNumId="19" w15:restartNumberingAfterBreak="0">
    <w:nsid w:val="3C566F77"/>
    <w:multiLevelType w:val="hybridMultilevel"/>
    <w:tmpl w:val="FFFFFFFF"/>
    <w:lvl w:ilvl="0" w:tplc="08090001">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Theme="minorHAnsi" w:hAnsiTheme="minorHAnsi" w:hint="default"/>
      </w:rPr>
    </w:lvl>
    <w:lvl w:ilvl="2" w:tplc="08090005" w:tentative="1">
      <w:start w:val="1"/>
      <w:numFmt w:val="bullet"/>
      <w:lvlText w:val=""/>
      <w:lvlJc w:val="left"/>
      <w:pPr>
        <w:ind w:left="1800" w:hanging="360"/>
      </w:pPr>
      <w:rPr>
        <w:rFonts w:asciiTheme="minorHAnsi" w:hAnsiTheme="minorHAnsi" w:hint="default"/>
      </w:rPr>
    </w:lvl>
    <w:lvl w:ilvl="3" w:tplc="08090001" w:tentative="1">
      <w:start w:val="1"/>
      <w:numFmt w:val="bullet"/>
      <w:lvlText w:val=""/>
      <w:lvlJc w:val="left"/>
      <w:pPr>
        <w:ind w:left="2520" w:hanging="360"/>
      </w:pPr>
      <w:rPr>
        <w:rFonts w:asciiTheme="minorHAnsi" w:hAnsiTheme="minorHAnsi" w:hint="default"/>
      </w:rPr>
    </w:lvl>
    <w:lvl w:ilvl="4" w:tplc="08090003" w:tentative="1">
      <w:start w:val="1"/>
      <w:numFmt w:val="bullet"/>
      <w:lvlText w:val="o"/>
      <w:lvlJc w:val="left"/>
      <w:pPr>
        <w:ind w:left="3240" w:hanging="360"/>
      </w:pPr>
      <w:rPr>
        <w:rFonts w:asciiTheme="minorHAnsi" w:hAnsiTheme="minorHAnsi" w:hint="default"/>
      </w:rPr>
    </w:lvl>
    <w:lvl w:ilvl="5" w:tplc="08090005" w:tentative="1">
      <w:start w:val="1"/>
      <w:numFmt w:val="bullet"/>
      <w:lvlText w:val=""/>
      <w:lvlJc w:val="left"/>
      <w:pPr>
        <w:ind w:left="3960" w:hanging="360"/>
      </w:pPr>
      <w:rPr>
        <w:rFonts w:asciiTheme="minorHAnsi" w:hAnsiTheme="minorHAnsi" w:hint="default"/>
      </w:rPr>
    </w:lvl>
    <w:lvl w:ilvl="6" w:tplc="08090001" w:tentative="1">
      <w:start w:val="1"/>
      <w:numFmt w:val="bullet"/>
      <w:lvlText w:val=""/>
      <w:lvlJc w:val="left"/>
      <w:pPr>
        <w:ind w:left="4680" w:hanging="360"/>
      </w:pPr>
      <w:rPr>
        <w:rFonts w:asciiTheme="minorHAnsi" w:hAnsiTheme="minorHAnsi" w:hint="default"/>
      </w:rPr>
    </w:lvl>
    <w:lvl w:ilvl="7" w:tplc="08090003" w:tentative="1">
      <w:start w:val="1"/>
      <w:numFmt w:val="bullet"/>
      <w:lvlText w:val="o"/>
      <w:lvlJc w:val="left"/>
      <w:pPr>
        <w:ind w:left="5400" w:hanging="360"/>
      </w:pPr>
      <w:rPr>
        <w:rFonts w:asciiTheme="minorHAnsi" w:hAnsiTheme="minorHAnsi" w:hint="default"/>
      </w:rPr>
    </w:lvl>
    <w:lvl w:ilvl="8" w:tplc="08090005" w:tentative="1">
      <w:start w:val="1"/>
      <w:numFmt w:val="bullet"/>
      <w:lvlText w:val=""/>
      <w:lvlJc w:val="left"/>
      <w:pPr>
        <w:ind w:left="6120" w:hanging="360"/>
      </w:pPr>
      <w:rPr>
        <w:rFonts w:asciiTheme="minorHAnsi" w:hAnsiTheme="minorHAnsi" w:hint="default"/>
      </w:rPr>
    </w:lvl>
  </w:abstractNum>
  <w:abstractNum w:abstractNumId="20" w15:restartNumberingAfterBreak="0">
    <w:nsid w:val="4418175E"/>
    <w:multiLevelType w:val="hybridMultilevel"/>
    <w:tmpl w:val="FFFFFFFF"/>
    <w:lvl w:ilvl="0" w:tplc="08090001">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Theme="minorHAnsi" w:hAnsiTheme="minorHAnsi" w:hint="default"/>
      </w:rPr>
    </w:lvl>
    <w:lvl w:ilvl="2" w:tplc="08090005" w:tentative="1">
      <w:start w:val="1"/>
      <w:numFmt w:val="bullet"/>
      <w:lvlText w:val=""/>
      <w:lvlJc w:val="left"/>
      <w:pPr>
        <w:ind w:left="1800" w:hanging="360"/>
      </w:pPr>
      <w:rPr>
        <w:rFonts w:asciiTheme="minorHAnsi" w:hAnsiTheme="minorHAnsi" w:hint="default"/>
      </w:rPr>
    </w:lvl>
    <w:lvl w:ilvl="3" w:tplc="08090001" w:tentative="1">
      <w:start w:val="1"/>
      <w:numFmt w:val="bullet"/>
      <w:lvlText w:val=""/>
      <w:lvlJc w:val="left"/>
      <w:pPr>
        <w:ind w:left="2520" w:hanging="360"/>
      </w:pPr>
      <w:rPr>
        <w:rFonts w:asciiTheme="minorHAnsi" w:hAnsiTheme="minorHAnsi" w:hint="default"/>
      </w:rPr>
    </w:lvl>
    <w:lvl w:ilvl="4" w:tplc="08090003" w:tentative="1">
      <w:start w:val="1"/>
      <w:numFmt w:val="bullet"/>
      <w:lvlText w:val="o"/>
      <w:lvlJc w:val="left"/>
      <w:pPr>
        <w:ind w:left="3240" w:hanging="360"/>
      </w:pPr>
      <w:rPr>
        <w:rFonts w:asciiTheme="minorHAnsi" w:hAnsiTheme="minorHAnsi" w:hint="default"/>
      </w:rPr>
    </w:lvl>
    <w:lvl w:ilvl="5" w:tplc="08090005" w:tentative="1">
      <w:start w:val="1"/>
      <w:numFmt w:val="bullet"/>
      <w:lvlText w:val=""/>
      <w:lvlJc w:val="left"/>
      <w:pPr>
        <w:ind w:left="3960" w:hanging="360"/>
      </w:pPr>
      <w:rPr>
        <w:rFonts w:asciiTheme="minorHAnsi" w:hAnsiTheme="minorHAnsi" w:hint="default"/>
      </w:rPr>
    </w:lvl>
    <w:lvl w:ilvl="6" w:tplc="08090001" w:tentative="1">
      <w:start w:val="1"/>
      <w:numFmt w:val="bullet"/>
      <w:lvlText w:val=""/>
      <w:lvlJc w:val="left"/>
      <w:pPr>
        <w:ind w:left="4680" w:hanging="360"/>
      </w:pPr>
      <w:rPr>
        <w:rFonts w:asciiTheme="minorHAnsi" w:hAnsiTheme="minorHAnsi" w:hint="default"/>
      </w:rPr>
    </w:lvl>
    <w:lvl w:ilvl="7" w:tplc="08090003" w:tentative="1">
      <w:start w:val="1"/>
      <w:numFmt w:val="bullet"/>
      <w:lvlText w:val="o"/>
      <w:lvlJc w:val="left"/>
      <w:pPr>
        <w:ind w:left="5400" w:hanging="360"/>
      </w:pPr>
      <w:rPr>
        <w:rFonts w:asciiTheme="minorHAnsi" w:hAnsiTheme="minorHAnsi" w:hint="default"/>
      </w:rPr>
    </w:lvl>
    <w:lvl w:ilvl="8" w:tplc="08090005" w:tentative="1">
      <w:start w:val="1"/>
      <w:numFmt w:val="bullet"/>
      <w:lvlText w:val=""/>
      <w:lvlJc w:val="left"/>
      <w:pPr>
        <w:ind w:left="6120" w:hanging="360"/>
      </w:pPr>
      <w:rPr>
        <w:rFonts w:asciiTheme="minorHAnsi" w:hAnsiTheme="minorHAnsi" w:hint="default"/>
      </w:rPr>
    </w:lvl>
  </w:abstractNum>
  <w:abstractNum w:abstractNumId="21" w15:restartNumberingAfterBreak="0">
    <w:nsid w:val="463C2ABB"/>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2" w15:restartNumberingAfterBreak="0">
    <w:nsid w:val="4B054140"/>
    <w:multiLevelType w:val="hybridMultilevel"/>
    <w:tmpl w:val="FFFFFFFF"/>
    <w:lvl w:ilvl="0" w:tplc="08090001">
      <w:start w:val="1"/>
      <w:numFmt w:val="bullet"/>
      <w:lvlText w:val=""/>
      <w:lvlJc w:val="left"/>
      <w:pPr>
        <w:ind w:left="360" w:hanging="360"/>
      </w:pPr>
      <w:rPr>
        <w:rFonts w:asciiTheme="minorHAnsi" w:eastAsia="Times New Roman" w:hint="default"/>
      </w:rPr>
    </w:lvl>
    <w:lvl w:ilvl="1" w:tplc="08090003" w:tentative="1">
      <w:start w:val="1"/>
      <w:numFmt w:val="bullet"/>
      <w:lvlText w:val="o"/>
      <w:lvlJc w:val="left"/>
      <w:pPr>
        <w:ind w:left="1080" w:hanging="360"/>
      </w:pPr>
      <w:rPr>
        <w:rFonts w:asciiTheme="minorHAnsi" w:eastAsia="Times New Roman" w:hint="default"/>
      </w:rPr>
    </w:lvl>
    <w:lvl w:ilvl="2" w:tplc="08090005" w:tentative="1">
      <w:start w:val="1"/>
      <w:numFmt w:val="bullet"/>
      <w:lvlText w:val=""/>
      <w:lvlJc w:val="left"/>
      <w:pPr>
        <w:ind w:left="1800" w:hanging="360"/>
      </w:pPr>
      <w:rPr>
        <w:rFonts w:asciiTheme="minorHAnsi" w:eastAsia="Times New Roman" w:hint="default"/>
      </w:rPr>
    </w:lvl>
    <w:lvl w:ilvl="3" w:tplc="08090001" w:tentative="1">
      <w:start w:val="1"/>
      <w:numFmt w:val="bullet"/>
      <w:lvlText w:val=""/>
      <w:lvlJc w:val="left"/>
      <w:pPr>
        <w:ind w:left="2520" w:hanging="360"/>
      </w:pPr>
      <w:rPr>
        <w:rFonts w:asciiTheme="minorHAnsi" w:eastAsia="Times New Roman" w:hint="default"/>
      </w:rPr>
    </w:lvl>
    <w:lvl w:ilvl="4" w:tplc="08090003" w:tentative="1">
      <w:start w:val="1"/>
      <w:numFmt w:val="bullet"/>
      <w:lvlText w:val="o"/>
      <w:lvlJc w:val="left"/>
      <w:pPr>
        <w:ind w:left="3240" w:hanging="360"/>
      </w:pPr>
      <w:rPr>
        <w:rFonts w:asciiTheme="minorHAnsi" w:eastAsia="Times New Roman" w:hint="default"/>
      </w:rPr>
    </w:lvl>
    <w:lvl w:ilvl="5" w:tplc="08090005" w:tentative="1">
      <w:start w:val="1"/>
      <w:numFmt w:val="bullet"/>
      <w:lvlText w:val=""/>
      <w:lvlJc w:val="left"/>
      <w:pPr>
        <w:ind w:left="3960" w:hanging="360"/>
      </w:pPr>
      <w:rPr>
        <w:rFonts w:asciiTheme="minorHAnsi" w:eastAsia="Times New Roman" w:hint="default"/>
      </w:rPr>
    </w:lvl>
    <w:lvl w:ilvl="6" w:tplc="08090001" w:tentative="1">
      <w:start w:val="1"/>
      <w:numFmt w:val="bullet"/>
      <w:lvlText w:val=""/>
      <w:lvlJc w:val="left"/>
      <w:pPr>
        <w:ind w:left="4680" w:hanging="360"/>
      </w:pPr>
      <w:rPr>
        <w:rFonts w:asciiTheme="minorHAnsi" w:eastAsia="Times New Roman" w:hint="default"/>
      </w:rPr>
    </w:lvl>
    <w:lvl w:ilvl="7" w:tplc="08090003" w:tentative="1">
      <w:start w:val="1"/>
      <w:numFmt w:val="bullet"/>
      <w:lvlText w:val="o"/>
      <w:lvlJc w:val="left"/>
      <w:pPr>
        <w:ind w:left="5400" w:hanging="360"/>
      </w:pPr>
      <w:rPr>
        <w:rFonts w:asciiTheme="minorHAnsi" w:eastAsia="Times New Roman" w:hint="default"/>
      </w:rPr>
    </w:lvl>
    <w:lvl w:ilvl="8" w:tplc="08090005" w:tentative="1">
      <w:start w:val="1"/>
      <w:numFmt w:val="bullet"/>
      <w:lvlText w:val=""/>
      <w:lvlJc w:val="left"/>
      <w:pPr>
        <w:ind w:left="6120" w:hanging="360"/>
      </w:pPr>
      <w:rPr>
        <w:rFonts w:asciiTheme="minorHAnsi" w:eastAsia="Times New Roman" w:hint="default"/>
      </w:rPr>
    </w:lvl>
  </w:abstractNum>
  <w:abstractNum w:abstractNumId="23" w15:restartNumberingAfterBreak="0">
    <w:nsid w:val="4C3F57F4"/>
    <w:multiLevelType w:val="hybridMultilevel"/>
    <w:tmpl w:val="FFFFFFFF"/>
    <w:lvl w:ilvl="0" w:tplc="0809000F">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24" w15:restartNumberingAfterBreak="0">
    <w:nsid w:val="4CDC5874"/>
    <w:multiLevelType w:val="hybridMultilevel"/>
    <w:tmpl w:val="FFFFFFFF"/>
    <w:lvl w:ilvl="0" w:tplc="2D50B106">
      <w:start w:val="1"/>
      <w:numFmt w:val="lowerRoman"/>
      <w:lvlText w:val="%1)"/>
      <w:lvlJc w:val="left"/>
      <w:pPr>
        <w:ind w:left="720" w:hanging="720"/>
      </w:pPr>
      <w:rPr>
        <w:rFonts w:cs="Calibri" w:hint="default"/>
      </w:rPr>
    </w:lvl>
    <w:lvl w:ilvl="1" w:tplc="08090019" w:tentative="1">
      <w:start w:val="1"/>
      <w:numFmt w:val="lowerLetter"/>
      <w:lvlText w:val="%2."/>
      <w:lvlJc w:val="left"/>
      <w:pPr>
        <w:ind w:left="1080" w:hanging="360"/>
      </w:pPr>
      <w:rPr>
        <w:rFonts w:cs="Calibri"/>
      </w:rPr>
    </w:lvl>
    <w:lvl w:ilvl="2" w:tplc="0809001B" w:tentative="1">
      <w:start w:val="1"/>
      <w:numFmt w:val="lowerRoman"/>
      <w:lvlText w:val="%3."/>
      <w:lvlJc w:val="right"/>
      <w:pPr>
        <w:ind w:left="1800" w:hanging="180"/>
      </w:pPr>
      <w:rPr>
        <w:rFonts w:cs="Calibri"/>
      </w:rPr>
    </w:lvl>
    <w:lvl w:ilvl="3" w:tplc="0809000F" w:tentative="1">
      <w:start w:val="1"/>
      <w:numFmt w:val="decimal"/>
      <w:lvlText w:val="%4."/>
      <w:lvlJc w:val="left"/>
      <w:pPr>
        <w:ind w:left="2520" w:hanging="360"/>
      </w:pPr>
      <w:rPr>
        <w:rFonts w:cs="Calibri"/>
      </w:rPr>
    </w:lvl>
    <w:lvl w:ilvl="4" w:tplc="08090019" w:tentative="1">
      <w:start w:val="1"/>
      <w:numFmt w:val="lowerLetter"/>
      <w:lvlText w:val="%5."/>
      <w:lvlJc w:val="left"/>
      <w:pPr>
        <w:ind w:left="3240" w:hanging="360"/>
      </w:pPr>
      <w:rPr>
        <w:rFonts w:cs="Calibri"/>
      </w:rPr>
    </w:lvl>
    <w:lvl w:ilvl="5" w:tplc="0809001B" w:tentative="1">
      <w:start w:val="1"/>
      <w:numFmt w:val="lowerRoman"/>
      <w:lvlText w:val="%6."/>
      <w:lvlJc w:val="right"/>
      <w:pPr>
        <w:ind w:left="3960" w:hanging="180"/>
      </w:pPr>
      <w:rPr>
        <w:rFonts w:cs="Calibri"/>
      </w:rPr>
    </w:lvl>
    <w:lvl w:ilvl="6" w:tplc="0809000F" w:tentative="1">
      <w:start w:val="1"/>
      <w:numFmt w:val="decimal"/>
      <w:lvlText w:val="%7."/>
      <w:lvlJc w:val="left"/>
      <w:pPr>
        <w:ind w:left="4680" w:hanging="360"/>
      </w:pPr>
      <w:rPr>
        <w:rFonts w:cs="Calibri"/>
      </w:rPr>
    </w:lvl>
    <w:lvl w:ilvl="7" w:tplc="08090019" w:tentative="1">
      <w:start w:val="1"/>
      <w:numFmt w:val="lowerLetter"/>
      <w:lvlText w:val="%8."/>
      <w:lvlJc w:val="left"/>
      <w:pPr>
        <w:ind w:left="5400" w:hanging="360"/>
      </w:pPr>
      <w:rPr>
        <w:rFonts w:cs="Calibri"/>
      </w:rPr>
    </w:lvl>
    <w:lvl w:ilvl="8" w:tplc="0809001B" w:tentative="1">
      <w:start w:val="1"/>
      <w:numFmt w:val="lowerRoman"/>
      <w:lvlText w:val="%9."/>
      <w:lvlJc w:val="right"/>
      <w:pPr>
        <w:ind w:left="6120" w:hanging="180"/>
      </w:pPr>
      <w:rPr>
        <w:rFonts w:cs="Calibri"/>
      </w:rPr>
    </w:lvl>
  </w:abstractNum>
  <w:abstractNum w:abstractNumId="25" w15:restartNumberingAfterBreak="0">
    <w:nsid w:val="52E2613A"/>
    <w:multiLevelType w:val="hybridMultilevel"/>
    <w:tmpl w:val="FFFFFFFF"/>
    <w:lvl w:ilvl="0" w:tplc="0809000F">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26" w15:restartNumberingAfterBreak="0">
    <w:nsid w:val="533A1502"/>
    <w:multiLevelType w:val="multilevel"/>
    <w:tmpl w:val="FFFFFFFF"/>
    <w:lvl w:ilvl="0">
      <w:start w:val="4"/>
      <w:numFmt w:val="decimal"/>
      <w:lvlText w:val="%1"/>
      <w:lvlJc w:val="left"/>
      <w:pPr>
        <w:ind w:left="360" w:hanging="360"/>
      </w:pPr>
      <w:rPr>
        <w:rFonts w:cs="Calibri" w:hint="default"/>
      </w:rPr>
    </w:lvl>
    <w:lvl w:ilvl="1">
      <w:start w:val="7"/>
      <w:numFmt w:val="decimal"/>
      <w:lvlText w:val="%1.%2"/>
      <w:lvlJc w:val="left"/>
      <w:pPr>
        <w:ind w:left="360" w:hanging="360"/>
      </w:pPr>
      <w:rPr>
        <w:rFonts w:cs="Calibri" w:hint="default"/>
        <w:u w:val="single"/>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7" w15:restartNumberingAfterBreak="0">
    <w:nsid w:val="54021F72"/>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8" w15:restartNumberingAfterBreak="0">
    <w:nsid w:val="54D70822"/>
    <w:multiLevelType w:val="multilevel"/>
    <w:tmpl w:val="FFFFFFFF"/>
    <w:lvl w:ilvl="0">
      <w:start w:val="8"/>
      <w:numFmt w:val="decimal"/>
      <w:lvlText w:val="%1."/>
      <w:lvlJc w:val="left"/>
      <w:pPr>
        <w:ind w:left="360" w:hanging="360"/>
      </w:pPr>
      <w:rPr>
        <w:rFonts w:cs="Calibri" w:hint="default"/>
        <w:u w:val="single"/>
      </w:rPr>
    </w:lvl>
    <w:lvl w:ilvl="1">
      <w:start w:val="1"/>
      <w:numFmt w:val="decimal"/>
      <w:lvlText w:val="%1.%2."/>
      <w:lvlJc w:val="left"/>
      <w:pPr>
        <w:ind w:left="720" w:hanging="720"/>
      </w:pPr>
      <w:rPr>
        <w:rFonts w:cs="Calibri" w:hint="default"/>
        <w:u w:val="single"/>
      </w:rPr>
    </w:lvl>
    <w:lvl w:ilvl="2">
      <w:start w:val="1"/>
      <w:numFmt w:val="decimal"/>
      <w:lvlText w:val="%1.%2.%3."/>
      <w:lvlJc w:val="left"/>
      <w:pPr>
        <w:ind w:left="4548" w:hanging="720"/>
      </w:pPr>
      <w:rPr>
        <w:rFonts w:cs="Calibri" w:hint="default"/>
        <w:u w:val="single"/>
      </w:rPr>
    </w:lvl>
    <w:lvl w:ilvl="3">
      <w:start w:val="1"/>
      <w:numFmt w:val="decimal"/>
      <w:lvlText w:val="%1.%2.%3.%4."/>
      <w:lvlJc w:val="left"/>
      <w:pPr>
        <w:ind w:left="1080" w:hanging="1080"/>
      </w:pPr>
      <w:rPr>
        <w:rFonts w:cs="Calibri" w:hint="default"/>
        <w:u w:val="single"/>
      </w:rPr>
    </w:lvl>
    <w:lvl w:ilvl="4">
      <w:start w:val="1"/>
      <w:numFmt w:val="decimal"/>
      <w:lvlText w:val="%1.%2.%3.%4.%5."/>
      <w:lvlJc w:val="left"/>
      <w:pPr>
        <w:ind w:left="1080" w:hanging="1080"/>
      </w:pPr>
      <w:rPr>
        <w:rFonts w:cs="Calibri" w:hint="default"/>
        <w:u w:val="single"/>
      </w:rPr>
    </w:lvl>
    <w:lvl w:ilvl="5">
      <w:start w:val="1"/>
      <w:numFmt w:val="decimal"/>
      <w:lvlText w:val="%1.%2.%3.%4.%5.%6."/>
      <w:lvlJc w:val="left"/>
      <w:pPr>
        <w:ind w:left="1440" w:hanging="1440"/>
      </w:pPr>
      <w:rPr>
        <w:rFonts w:cs="Calibri" w:hint="default"/>
        <w:u w:val="single"/>
      </w:rPr>
    </w:lvl>
    <w:lvl w:ilvl="6">
      <w:start w:val="1"/>
      <w:numFmt w:val="decimal"/>
      <w:lvlText w:val="%1.%2.%3.%4.%5.%6.%7."/>
      <w:lvlJc w:val="left"/>
      <w:pPr>
        <w:ind w:left="1440" w:hanging="1440"/>
      </w:pPr>
      <w:rPr>
        <w:rFonts w:cs="Calibri" w:hint="default"/>
        <w:u w:val="single"/>
      </w:rPr>
    </w:lvl>
    <w:lvl w:ilvl="7">
      <w:start w:val="1"/>
      <w:numFmt w:val="decimal"/>
      <w:lvlText w:val="%1.%2.%3.%4.%5.%6.%7.%8."/>
      <w:lvlJc w:val="left"/>
      <w:pPr>
        <w:ind w:left="1800" w:hanging="1800"/>
      </w:pPr>
      <w:rPr>
        <w:rFonts w:cs="Calibri" w:hint="default"/>
        <w:u w:val="single"/>
      </w:rPr>
    </w:lvl>
    <w:lvl w:ilvl="8">
      <w:start w:val="1"/>
      <w:numFmt w:val="decimal"/>
      <w:lvlText w:val="%1.%2.%3.%4.%5.%6.%7.%8.%9."/>
      <w:lvlJc w:val="left"/>
      <w:pPr>
        <w:ind w:left="1800" w:hanging="1800"/>
      </w:pPr>
      <w:rPr>
        <w:rFonts w:cs="Calibri" w:hint="default"/>
        <w:u w:val="single"/>
      </w:rPr>
    </w:lvl>
  </w:abstractNum>
  <w:abstractNum w:abstractNumId="29" w15:restartNumberingAfterBreak="0">
    <w:nsid w:val="59600B7E"/>
    <w:multiLevelType w:val="hybridMultilevel"/>
    <w:tmpl w:val="FFFFFFFF"/>
    <w:lvl w:ilvl="0" w:tplc="8296355A">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Theme="minorHAnsi" w:hAnsiTheme="minorHAnsi" w:hint="default"/>
      </w:rPr>
    </w:lvl>
    <w:lvl w:ilvl="2" w:tplc="08090005" w:tentative="1">
      <w:start w:val="1"/>
      <w:numFmt w:val="bullet"/>
      <w:lvlText w:val=""/>
      <w:lvlJc w:val="left"/>
      <w:pPr>
        <w:ind w:left="2520" w:hanging="360"/>
      </w:pPr>
      <w:rPr>
        <w:rFonts w:asciiTheme="minorHAnsi" w:hAnsiTheme="minorHAnsi" w:hint="default"/>
      </w:rPr>
    </w:lvl>
    <w:lvl w:ilvl="3" w:tplc="08090001" w:tentative="1">
      <w:start w:val="1"/>
      <w:numFmt w:val="bullet"/>
      <w:lvlText w:val=""/>
      <w:lvlJc w:val="left"/>
      <w:pPr>
        <w:ind w:left="3240" w:hanging="360"/>
      </w:pPr>
      <w:rPr>
        <w:rFonts w:asciiTheme="minorHAnsi" w:hAnsiTheme="minorHAnsi" w:hint="default"/>
      </w:rPr>
    </w:lvl>
    <w:lvl w:ilvl="4" w:tplc="08090003" w:tentative="1">
      <w:start w:val="1"/>
      <w:numFmt w:val="bullet"/>
      <w:lvlText w:val="o"/>
      <w:lvlJc w:val="left"/>
      <w:pPr>
        <w:ind w:left="3960" w:hanging="360"/>
      </w:pPr>
      <w:rPr>
        <w:rFonts w:asciiTheme="minorHAnsi" w:hAnsiTheme="minorHAnsi" w:hint="default"/>
      </w:rPr>
    </w:lvl>
    <w:lvl w:ilvl="5" w:tplc="08090005" w:tentative="1">
      <w:start w:val="1"/>
      <w:numFmt w:val="bullet"/>
      <w:lvlText w:val=""/>
      <w:lvlJc w:val="left"/>
      <w:pPr>
        <w:ind w:left="4680" w:hanging="360"/>
      </w:pPr>
      <w:rPr>
        <w:rFonts w:asciiTheme="minorHAnsi" w:hAnsiTheme="minorHAnsi" w:hint="default"/>
      </w:rPr>
    </w:lvl>
    <w:lvl w:ilvl="6" w:tplc="08090001" w:tentative="1">
      <w:start w:val="1"/>
      <w:numFmt w:val="bullet"/>
      <w:lvlText w:val=""/>
      <w:lvlJc w:val="left"/>
      <w:pPr>
        <w:ind w:left="5400" w:hanging="360"/>
      </w:pPr>
      <w:rPr>
        <w:rFonts w:asciiTheme="minorHAnsi" w:hAnsiTheme="minorHAnsi" w:hint="default"/>
      </w:rPr>
    </w:lvl>
    <w:lvl w:ilvl="7" w:tplc="08090003" w:tentative="1">
      <w:start w:val="1"/>
      <w:numFmt w:val="bullet"/>
      <w:lvlText w:val="o"/>
      <w:lvlJc w:val="left"/>
      <w:pPr>
        <w:ind w:left="6120" w:hanging="360"/>
      </w:pPr>
      <w:rPr>
        <w:rFonts w:asciiTheme="minorHAnsi" w:hAnsiTheme="minorHAnsi" w:hint="default"/>
      </w:rPr>
    </w:lvl>
    <w:lvl w:ilvl="8" w:tplc="08090005" w:tentative="1">
      <w:start w:val="1"/>
      <w:numFmt w:val="bullet"/>
      <w:lvlText w:val=""/>
      <w:lvlJc w:val="left"/>
      <w:pPr>
        <w:ind w:left="6840" w:hanging="360"/>
      </w:pPr>
      <w:rPr>
        <w:rFonts w:asciiTheme="minorHAnsi" w:hAnsiTheme="minorHAnsi" w:hint="default"/>
      </w:rPr>
    </w:lvl>
  </w:abstractNum>
  <w:abstractNum w:abstractNumId="30" w15:restartNumberingAfterBreak="0">
    <w:nsid w:val="5D710A22"/>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31" w15:restartNumberingAfterBreak="0">
    <w:nsid w:val="5F231047"/>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32" w15:restartNumberingAfterBreak="0">
    <w:nsid w:val="5F476773"/>
    <w:multiLevelType w:val="multilevel"/>
    <w:tmpl w:val="FFFFFFFF"/>
    <w:lvl w:ilvl="0">
      <w:start w:val="1"/>
      <w:numFmt w:val="decimal"/>
      <w:lvlText w:val="%1."/>
      <w:lvlJc w:val="left"/>
      <w:pPr>
        <w:ind w:left="9291" w:hanging="360"/>
      </w:pPr>
      <w:rPr>
        <w:rFonts w:cs="Calibri"/>
      </w:rPr>
    </w:lvl>
    <w:lvl w:ilvl="1">
      <w:start w:val="1"/>
      <w:numFmt w:val="decimal"/>
      <w:lvlText w:val="%1.%2."/>
      <w:lvlJc w:val="left"/>
      <w:pPr>
        <w:ind w:left="7520" w:hanging="432"/>
      </w:pPr>
      <w:rPr>
        <w:rFonts w:cs="Calibri"/>
      </w:rPr>
    </w:lvl>
    <w:lvl w:ilvl="2">
      <w:start w:val="1"/>
      <w:numFmt w:val="decimal"/>
      <w:lvlText w:val="%1.%2.%3."/>
      <w:lvlJc w:val="left"/>
      <w:pPr>
        <w:ind w:left="8159" w:hanging="504"/>
      </w:pPr>
      <w:rPr>
        <w:rFonts w:cs="Calibri"/>
      </w:rPr>
    </w:lvl>
    <w:lvl w:ilvl="3">
      <w:start w:val="1"/>
      <w:numFmt w:val="bullet"/>
      <w:lvlText w:val=""/>
      <w:lvlJc w:val="left"/>
      <w:pPr>
        <w:ind w:left="4988" w:hanging="648"/>
      </w:pPr>
      <w:rPr>
        <w:rFonts w:asciiTheme="minorHAnsi" w:eastAsia="Times New Roman" w:hint="default"/>
      </w:rPr>
    </w:lvl>
    <w:lvl w:ilvl="4">
      <w:start w:val="1"/>
      <w:numFmt w:val="decimal"/>
      <w:lvlText w:val="%1.%2.%3.%4.%5."/>
      <w:lvlJc w:val="left"/>
      <w:pPr>
        <w:ind w:left="5492" w:hanging="792"/>
      </w:pPr>
      <w:rPr>
        <w:rFonts w:cs="Calibri"/>
      </w:rPr>
    </w:lvl>
    <w:lvl w:ilvl="5">
      <w:start w:val="1"/>
      <w:numFmt w:val="decimal"/>
      <w:lvlText w:val="%1.%2.%3.%4.%5.%6."/>
      <w:lvlJc w:val="left"/>
      <w:pPr>
        <w:ind w:left="5996" w:hanging="936"/>
      </w:pPr>
      <w:rPr>
        <w:rFonts w:cs="Calibri"/>
      </w:rPr>
    </w:lvl>
    <w:lvl w:ilvl="6">
      <w:start w:val="1"/>
      <w:numFmt w:val="decimal"/>
      <w:lvlText w:val="%1.%2.%3.%4.%5.%6.%7."/>
      <w:lvlJc w:val="left"/>
      <w:pPr>
        <w:ind w:left="6500" w:hanging="1080"/>
      </w:pPr>
      <w:rPr>
        <w:rFonts w:cs="Calibri"/>
      </w:rPr>
    </w:lvl>
    <w:lvl w:ilvl="7">
      <w:start w:val="1"/>
      <w:numFmt w:val="decimal"/>
      <w:lvlText w:val="%1.%2.%3.%4.%5.%6.%7.%8."/>
      <w:lvlJc w:val="left"/>
      <w:pPr>
        <w:ind w:left="7004" w:hanging="1224"/>
      </w:pPr>
      <w:rPr>
        <w:rFonts w:cs="Calibri"/>
      </w:rPr>
    </w:lvl>
    <w:lvl w:ilvl="8">
      <w:start w:val="1"/>
      <w:numFmt w:val="decimal"/>
      <w:lvlText w:val="%1.%2.%3.%4.%5.%6.%7.%8.%9."/>
      <w:lvlJc w:val="left"/>
      <w:pPr>
        <w:ind w:left="7580" w:hanging="1440"/>
      </w:pPr>
      <w:rPr>
        <w:rFonts w:cs="Calibri"/>
      </w:rPr>
    </w:lvl>
  </w:abstractNum>
  <w:abstractNum w:abstractNumId="33" w15:restartNumberingAfterBreak="0">
    <w:nsid w:val="600F5DAD"/>
    <w:multiLevelType w:val="hybridMultilevel"/>
    <w:tmpl w:val="FFFFFFFF"/>
    <w:lvl w:ilvl="0" w:tplc="0809001B">
      <w:start w:val="1"/>
      <w:numFmt w:val="lowerRoman"/>
      <w:lvlText w:val="%1."/>
      <w:lvlJc w:val="right"/>
      <w:pPr>
        <w:ind w:left="720" w:hanging="360"/>
      </w:pPr>
      <w:rPr>
        <w:rFonts w:cs="Calibri"/>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34" w15:restartNumberingAfterBreak="0">
    <w:nsid w:val="612B6B90"/>
    <w:multiLevelType w:val="hybridMultilevel"/>
    <w:tmpl w:val="FFFFFFFF"/>
    <w:lvl w:ilvl="0" w:tplc="05EA4C10">
      <w:start w:val="1"/>
      <w:numFmt w:val="lowerRoman"/>
      <w:lvlText w:val="%1)"/>
      <w:lvlJc w:val="left"/>
      <w:pPr>
        <w:ind w:left="720" w:hanging="720"/>
      </w:pPr>
      <w:rPr>
        <w:rFonts w:cs="Calibri" w:hint="default"/>
      </w:rPr>
    </w:lvl>
    <w:lvl w:ilvl="1" w:tplc="08090019" w:tentative="1">
      <w:start w:val="1"/>
      <w:numFmt w:val="lowerLetter"/>
      <w:lvlText w:val="%2."/>
      <w:lvlJc w:val="left"/>
      <w:pPr>
        <w:ind w:left="1080" w:hanging="360"/>
      </w:pPr>
      <w:rPr>
        <w:rFonts w:cs="Calibri"/>
      </w:rPr>
    </w:lvl>
    <w:lvl w:ilvl="2" w:tplc="0809001B" w:tentative="1">
      <w:start w:val="1"/>
      <w:numFmt w:val="lowerRoman"/>
      <w:lvlText w:val="%3."/>
      <w:lvlJc w:val="right"/>
      <w:pPr>
        <w:ind w:left="1800" w:hanging="180"/>
      </w:pPr>
      <w:rPr>
        <w:rFonts w:cs="Calibri"/>
      </w:rPr>
    </w:lvl>
    <w:lvl w:ilvl="3" w:tplc="0809000F" w:tentative="1">
      <w:start w:val="1"/>
      <w:numFmt w:val="decimal"/>
      <w:lvlText w:val="%4."/>
      <w:lvlJc w:val="left"/>
      <w:pPr>
        <w:ind w:left="2520" w:hanging="360"/>
      </w:pPr>
      <w:rPr>
        <w:rFonts w:cs="Calibri"/>
      </w:rPr>
    </w:lvl>
    <w:lvl w:ilvl="4" w:tplc="08090019" w:tentative="1">
      <w:start w:val="1"/>
      <w:numFmt w:val="lowerLetter"/>
      <w:lvlText w:val="%5."/>
      <w:lvlJc w:val="left"/>
      <w:pPr>
        <w:ind w:left="3240" w:hanging="360"/>
      </w:pPr>
      <w:rPr>
        <w:rFonts w:cs="Calibri"/>
      </w:rPr>
    </w:lvl>
    <w:lvl w:ilvl="5" w:tplc="0809001B" w:tentative="1">
      <w:start w:val="1"/>
      <w:numFmt w:val="lowerRoman"/>
      <w:lvlText w:val="%6."/>
      <w:lvlJc w:val="right"/>
      <w:pPr>
        <w:ind w:left="3960" w:hanging="180"/>
      </w:pPr>
      <w:rPr>
        <w:rFonts w:cs="Calibri"/>
      </w:rPr>
    </w:lvl>
    <w:lvl w:ilvl="6" w:tplc="0809000F" w:tentative="1">
      <w:start w:val="1"/>
      <w:numFmt w:val="decimal"/>
      <w:lvlText w:val="%7."/>
      <w:lvlJc w:val="left"/>
      <w:pPr>
        <w:ind w:left="4680" w:hanging="360"/>
      </w:pPr>
      <w:rPr>
        <w:rFonts w:cs="Calibri"/>
      </w:rPr>
    </w:lvl>
    <w:lvl w:ilvl="7" w:tplc="08090019" w:tentative="1">
      <w:start w:val="1"/>
      <w:numFmt w:val="lowerLetter"/>
      <w:lvlText w:val="%8."/>
      <w:lvlJc w:val="left"/>
      <w:pPr>
        <w:ind w:left="5400" w:hanging="360"/>
      </w:pPr>
      <w:rPr>
        <w:rFonts w:cs="Calibri"/>
      </w:rPr>
    </w:lvl>
    <w:lvl w:ilvl="8" w:tplc="0809001B" w:tentative="1">
      <w:start w:val="1"/>
      <w:numFmt w:val="lowerRoman"/>
      <w:lvlText w:val="%9."/>
      <w:lvlJc w:val="right"/>
      <w:pPr>
        <w:ind w:left="6120" w:hanging="180"/>
      </w:pPr>
      <w:rPr>
        <w:rFonts w:cs="Calibri"/>
      </w:rPr>
    </w:lvl>
  </w:abstractNum>
  <w:abstractNum w:abstractNumId="35" w15:restartNumberingAfterBreak="0">
    <w:nsid w:val="61652D80"/>
    <w:multiLevelType w:val="hybridMultilevel"/>
    <w:tmpl w:val="FFFFFFFF"/>
    <w:lvl w:ilvl="0" w:tplc="C39E331A">
      <w:start w:val="1"/>
      <w:numFmt w:val="lowerRoman"/>
      <w:lvlText w:val="%1)"/>
      <w:lvlJc w:val="left"/>
      <w:pPr>
        <w:ind w:left="720" w:hanging="720"/>
      </w:pPr>
      <w:rPr>
        <w:rFonts w:cs="Calibri" w:hint="default"/>
      </w:rPr>
    </w:lvl>
    <w:lvl w:ilvl="1" w:tplc="08090019" w:tentative="1">
      <w:start w:val="1"/>
      <w:numFmt w:val="lowerLetter"/>
      <w:lvlText w:val="%2."/>
      <w:lvlJc w:val="left"/>
      <w:pPr>
        <w:ind w:left="1080" w:hanging="360"/>
      </w:pPr>
      <w:rPr>
        <w:rFonts w:cs="Calibri"/>
      </w:rPr>
    </w:lvl>
    <w:lvl w:ilvl="2" w:tplc="0809001B" w:tentative="1">
      <w:start w:val="1"/>
      <w:numFmt w:val="lowerRoman"/>
      <w:lvlText w:val="%3."/>
      <w:lvlJc w:val="right"/>
      <w:pPr>
        <w:ind w:left="1800" w:hanging="180"/>
      </w:pPr>
      <w:rPr>
        <w:rFonts w:cs="Calibri"/>
      </w:rPr>
    </w:lvl>
    <w:lvl w:ilvl="3" w:tplc="0809000F" w:tentative="1">
      <w:start w:val="1"/>
      <w:numFmt w:val="decimal"/>
      <w:lvlText w:val="%4."/>
      <w:lvlJc w:val="left"/>
      <w:pPr>
        <w:ind w:left="2520" w:hanging="360"/>
      </w:pPr>
      <w:rPr>
        <w:rFonts w:cs="Calibri"/>
      </w:rPr>
    </w:lvl>
    <w:lvl w:ilvl="4" w:tplc="08090019" w:tentative="1">
      <w:start w:val="1"/>
      <w:numFmt w:val="lowerLetter"/>
      <w:lvlText w:val="%5."/>
      <w:lvlJc w:val="left"/>
      <w:pPr>
        <w:ind w:left="3240" w:hanging="360"/>
      </w:pPr>
      <w:rPr>
        <w:rFonts w:cs="Calibri"/>
      </w:rPr>
    </w:lvl>
    <w:lvl w:ilvl="5" w:tplc="0809001B" w:tentative="1">
      <w:start w:val="1"/>
      <w:numFmt w:val="lowerRoman"/>
      <w:lvlText w:val="%6."/>
      <w:lvlJc w:val="right"/>
      <w:pPr>
        <w:ind w:left="3960" w:hanging="180"/>
      </w:pPr>
      <w:rPr>
        <w:rFonts w:cs="Calibri"/>
      </w:rPr>
    </w:lvl>
    <w:lvl w:ilvl="6" w:tplc="0809000F" w:tentative="1">
      <w:start w:val="1"/>
      <w:numFmt w:val="decimal"/>
      <w:lvlText w:val="%7."/>
      <w:lvlJc w:val="left"/>
      <w:pPr>
        <w:ind w:left="4680" w:hanging="360"/>
      </w:pPr>
      <w:rPr>
        <w:rFonts w:cs="Calibri"/>
      </w:rPr>
    </w:lvl>
    <w:lvl w:ilvl="7" w:tplc="08090019" w:tentative="1">
      <w:start w:val="1"/>
      <w:numFmt w:val="lowerLetter"/>
      <w:lvlText w:val="%8."/>
      <w:lvlJc w:val="left"/>
      <w:pPr>
        <w:ind w:left="5400" w:hanging="360"/>
      </w:pPr>
      <w:rPr>
        <w:rFonts w:cs="Calibri"/>
      </w:rPr>
    </w:lvl>
    <w:lvl w:ilvl="8" w:tplc="0809001B" w:tentative="1">
      <w:start w:val="1"/>
      <w:numFmt w:val="lowerRoman"/>
      <w:lvlText w:val="%9."/>
      <w:lvlJc w:val="right"/>
      <w:pPr>
        <w:ind w:left="6120" w:hanging="180"/>
      </w:pPr>
      <w:rPr>
        <w:rFonts w:cs="Calibri"/>
      </w:rPr>
    </w:lvl>
  </w:abstractNum>
  <w:abstractNum w:abstractNumId="36" w15:restartNumberingAfterBreak="0">
    <w:nsid w:val="659842A0"/>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37" w15:restartNumberingAfterBreak="0">
    <w:nsid w:val="687D4414"/>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38" w15:restartNumberingAfterBreak="0">
    <w:nsid w:val="6C30438C"/>
    <w:multiLevelType w:val="hybridMultilevel"/>
    <w:tmpl w:val="FFFFFFFF"/>
    <w:lvl w:ilvl="0" w:tplc="0809001B">
      <w:start w:val="1"/>
      <w:numFmt w:val="lowerRoman"/>
      <w:lvlText w:val="%1."/>
      <w:lvlJc w:val="right"/>
      <w:pPr>
        <w:ind w:left="720" w:hanging="360"/>
      </w:pPr>
      <w:rPr>
        <w:rFonts w:cs="Calibri"/>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39" w15:restartNumberingAfterBreak="0">
    <w:nsid w:val="6C525CAA"/>
    <w:multiLevelType w:val="hybridMultilevel"/>
    <w:tmpl w:val="FFFFFFFF"/>
    <w:lvl w:ilvl="0" w:tplc="DE64584C">
      <w:start w:val="84"/>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Theme="minorHAnsi" w:hAnsiTheme="minorHAnsi" w:hint="default"/>
      </w:rPr>
    </w:lvl>
    <w:lvl w:ilvl="2" w:tplc="08090005">
      <w:start w:val="1"/>
      <w:numFmt w:val="bullet"/>
      <w:lvlText w:val=""/>
      <w:lvlJc w:val="left"/>
      <w:pPr>
        <w:ind w:left="2160" w:hanging="360"/>
      </w:pPr>
      <w:rPr>
        <w:rFonts w:asciiTheme="minorHAnsi" w:hAnsiTheme="minorHAnsi" w:hint="default"/>
      </w:rPr>
    </w:lvl>
    <w:lvl w:ilvl="3" w:tplc="08090001">
      <w:start w:val="1"/>
      <w:numFmt w:val="bullet"/>
      <w:lvlText w:val=""/>
      <w:lvlJc w:val="left"/>
      <w:pPr>
        <w:ind w:left="2880" w:hanging="360"/>
      </w:pPr>
      <w:rPr>
        <w:rFonts w:asciiTheme="minorHAnsi" w:hAnsiTheme="minorHAnsi" w:hint="default"/>
      </w:rPr>
    </w:lvl>
    <w:lvl w:ilvl="4" w:tplc="08090003">
      <w:start w:val="1"/>
      <w:numFmt w:val="bullet"/>
      <w:lvlText w:val="o"/>
      <w:lvlJc w:val="left"/>
      <w:pPr>
        <w:ind w:left="3600" w:hanging="360"/>
      </w:pPr>
      <w:rPr>
        <w:rFonts w:asciiTheme="minorHAnsi" w:hAnsiTheme="minorHAnsi" w:hint="default"/>
      </w:rPr>
    </w:lvl>
    <w:lvl w:ilvl="5" w:tplc="08090005">
      <w:start w:val="1"/>
      <w:numFmt w:val="bullet"/>
      <w:lvlText w:val=""/>
      <w:lvlJc w:val="left"/>
      <w:pPr>
        <w:ind w:left="4320" w:hanging="360"/>
      </w:pPr>
      <w:rPr>
        <w:rFonts w:asciiTheme="minorHAnsi" w:hAnsiTheme="minorHAnsi" w:hint="default"/>
      </w:rPr>
    </w:lvl>
    <w:lvl w:ilvl="6" w:tplc="08090001">
      <w:start w:val="1"/>
      <w:numFmt w:val="bullet"/>
      <w:lvlText w:val=""/>
      <w:lvlJc w:val="left"/>
      <w:pPr>
        <w:ind w:left="5040" w:hanging="360"/>
      </w:pPr>
      <w:rPr>
        <w:rFonts w:asciiTheme="minorHAnsi" w:hAnsiTheme="minorHAnsi" w:hint="default"/>
      </w:rPr>
    </w:lvl>
    <w:lvl w:ilvl="7" w:tplc="08090003">
      <w:start w:val="1"/>
      <w:numFmt w:val="bullet"/>
      <w:lvlText w:val="o"/>
      <w:lvlJc w:val="left"/>
      <w:pPr>
        <w:ind w:left="5760" w:hanging="360"/>
      </w:pPr>
      <w:rPr>
        <w:rFonts w:asciiTheme="minorHAnsi" w:hAnsiTheme="minorHAnsi" w:hint="default"/>
      </w:rPr>
    </w:lvl>
    <w:lvl w:ilvl="8" w:tplc="08090005">
      <w:start w:val="1"/>
      <w:numFmt w:val="bullet"/>
      <w:lvlText w:val=""/>
      <w:lvlJc w:val="left"/>
      <w:pPr>
        <w:ind w:left="6480" w:hanging="360"/>
      </w:pPr>
      <w:rPr>
        <w:rFonts w:asciiTheme="minorHAnsi" w:hAnsiTheme="minorHAnsi" w:hint="default"/>
      </w:rPr>
    </w:lvl>
  </w:abstractNum>
  <w:abstractNum w:abstractNumId="40" w15:restartNumberingAfterBreak="0">
    <w:nsid w:val="6CF65E07"/>
    <w:multiLevelType w:val="hybridMultilevel"/>
    <w:tmpl w:val="FFFFFFFF"/>
    <w:lvl w:ilvl="0" w:tplc="0809000F">
      <w:start w:val="3"/>
      <w:numFmt w:val="decimal"/>
      <w:lvlText w:val="%1."/>
      <w:lvlJc w:val="left"/>
      <w:pPr>
        <w:ind w:left="720" w:hanging="360"/>
      </w:pPr>
      <w:rPr>
        <w:rFonts w:cs="Calibri" w:hint="default"/>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41" w15:restartNumberingAfterBreak="0">
    <w:nsid w:val="6E871301"/>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42" w15:restartNumberingAfterBreak="0">
    <w:nsid w:val="7159253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43" w15:restartNumberingAfterBreak="0">
    <w:nsid w:val="76014CC9"/>
    <w:multiLevelType w:val="hybridMultilevel"/>
    <w:tmpl w:val="FFFFFFFF"/>
    <w:lvl w:ilvl="0" w:tplc="0809000F">
      <w:start w:val="1"/>
      <w:numFmt w:val="decimal"/>
      <w:lvlText w:val="%1."/>
      <w:lvlJc w:val="left"/>
      <w:pPr>
        <w:ind w:left="720" w:hanging="36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44" w15:restartNumberingAfterBreak="0">
    <w:nsid w:val="76A13DD1"/>
    <w:multiLevelType w:val="hybridMultilevel"/>
    <w:tmpl w:val="FFFFFFFF"/>
    <w:lvl w:ilvl="0" w:tplc="F95E28E0">
      <w:start w:val="1"/>
      <w:numFmt w:val="decimal"/>
      <w:lvlText w:val="%1."/>
      <w:lvlJc w:val="left"/>
      <w:pPr>
        <w:ind w:left="420" w:hanging="360"/>
      </w:pPr>
      <w:rPr>
        <w:rFonts w:cs="Calibri" w:hint="default"/>
      </w:rPr>
    </w:lvl>
    <w:lvl w:ilvl="1" w:tplc="08090019" w:tentative="1">
      <w:start w:val="1"/>
      <w:numFmt w:val="lowerLetter"/>
      <w:lvlText w:val="%2."/>
      <w:lvlJc w:val="left"/>
      <w:pPr>
        <w:ind w:left="1140" w:hanging="360"/>
      </w:pPr>
      <w:rPr>
        <w:rFonts w:cs="Calibri"/>
      </w:rPr>
    </w:lvl>
    <w:lvl w:ilvl="2" w:tplc="0809001B" w:tentative="1">
      <w:start w:val="1"/>
      <w:numFmt w:val="lowerRoman"/>
      <w:lvlText w:val="%3."/>
      <w:lvlJc w:val="right"/>
      <w:pPr>
        <w:ind w:left="1860" w:hanging="180"/>
      </w:pPr>
      <w:rPr>
        <w:rFonts w:cs="Calibri"/>
      </w:rPr>
    </w:lvl>
    <w:lvl w:ilvl="3" w:tplc="0809000F" w:tentative="1">
      <w:start w:val="1"/>
      <w:numFmt w:val="decimal"/>
      <w:lvlText w:val="%4."/>
      <w:lvlJc w:val="left"/>
      <w:pPr>
        <w:ind w:left="2580" w:hanging="360"/>
      </w:pPr>
      <w:rPr>
        <w:rFonts w:cs="Calibri"/>
      </w:rPr>
    </w:lvl>
    <w:lvl w:ilvl="4" w:tplc="08090019" w:tentative="1">
      <w:start w:val="1"/>
      <w:numFmt w:val="lowerLetter"/>
      <w:lvlText w:val="%5."/>
      <w:lvlJc w:val="left"/>
      <w:pPr>
        <w:ind w:left="3300" w:hanging="360"/>
      </w:pPr>
      <w:rPr>
        <w:rFonts w:cs="Calibri"/>
      </w:rPr>
    </w:lvl>
    <w:lvl w:ilvl="5" w:tplc="0809001B" w:tentative="1">
      <w:start w:val="1"/>
      <w:numFmt w:val="lowerRoman"/>
      <w:lvlText w:val="%6."/>
      <w:lvlJc w:val="right"/>
      <w:pPr>
        <w:ind w:left="4020" w:hanging="180"/>
      </w:pPr>
      <w:rPr>
        <w:rFonts w:cs="Calibri"/>
      </w:rPr>
    </w:lvl>
    <w:lvl w:ilvl="6" w:tplc="0809000F" w:tentative="1">
      <w:start w:val="1"/>
      <w:numFmt w:val="decimal"/>
      <w:lvlText w:val="%7."/>
      <w:lvlJc w:val="left"/>
      <w:pPr>
        <w:ind w:left="4740" w:hanging="360"/>
      </w:pPr>
      <w:rPr>
        <w:rFonts w:cs="Calibri"/>
      </w:rPr>
    </w:lvl>
    <w:lvl w:ilvl="7" w:tplc="08090019" w:tentative="1">
      <w:start w:val="1"/>
      <w:numFmt w:val="lowerLetter"/>
      <w:lvlText w:val="%8."/>
      <w:lvlJc w:val="left"/>
      <w:pPr>
        <w:ind w:left="5460" w:hanging="360"/>
      </w:pPr>
      <w:rPr>
        <w:rFonts w:cs="Calibri"/>
      </w:rPr>
    </w:lvl>
    <w:lvl w:ilvl="8" w:tplc="0809001B" w:tentative="1">
      <w:start w:val="1"/>
      <w:numFmt w:val="lowerRoman"/>
      <w:lvlText w:val="%9."/>
      <w:lvlJc w:val="right"/>
      <w:pPr>
        <w:ind w:left="6180" w:hanging="180"/>
      </w:pPr>
      <w:rPr>
        <w:rFonts w:cs="Calibri"/>
      </w:rPr>
    </w:lvl>
  </w:abstractNum>
  <w:abstractNum w:abstractNumId="45" w15:restartNumberingAfterBreak="0">
    <w:nsid w:val="77B1215C"/>
    <w:multiLevelType w:val="hybridMultilevel"/>
    <w:tmpl w:val="FFFFFFFF"/>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46" w15:restartNumberingAfterBreak="0">
    <w:nsid w:val="78B74796"/>
    <w:multiLevelType w:val="hybridMultilevel"/>
    <w:tmpl w:val="FFFFFFFF"/>
    <w:lvl w:ilvl="0" w:tplc="45CE3C6A">
      <w:start w:val="1"/>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2520" w:hanging="360"/>
      </w:pPr>
      <w:rPr>
        <w:rFonts w:asciiTheme="minorHAnsi" w:hAnsiTheme="minorHAnsi" w:hint="default"/>
      </w:rPr>
    </w:lvl>
    <w:lvl w:ilvl="2" w:tplc="08090005" w:tentative="1">
      <w:start w:val="1"/>
      <w:numFmt w:val="bullet"/>
      <w:lvlText w:val=""/>
      <w:lvlJc w:val="left"/>
      <w:pPr>
        <w:ind w:left="3240" w:hanging="360"/>
      </w:pPr>
      <w:rPr>
        <w:rFonts w:asciiTheme="minorHAnsi" w:hAnsiTheme="minorHAnsi" w:hint="default"/>
      </w:rPr>
    </w:lvl>
    <w:lvl w:ilvl="3" w:tplc="08090001" w:tentative="1">
      <w:start w:val="1"/>
      <w:numFmt w:val="bullet"/>
      <w:lvlText w:val=""/>
      <w:lvlJc w:val="left"/>
      <w:pPr>
        <w:ind w:left="3960" w:hanging="360"/>
      </w:pPr>
      <w:rPr>
        <w:rFonts w:asciiTheme="minorHAnsi" w:hAnsiTheme="minorHAnsi" w:hint="default"/>
      </w:rPr>
    </w:lvl>
    <w:lvl w:ilvl="4" w:tplc="08090003" w:tentative="1">
      <w:start w:val="1"/>
      <w:numFmt w:val="bullet"/>
      <w:lvlText w:val="o"/>
      <w:lvlJc w:val="left"/>
      <w:pPr>
        <w:ind w:left="4680" w:hanging="360"/>
      </w:pPr>
      <w:rPr>
        <w:rFonts w:asciiTheme="minorHAnsi" w:hAnsiTheme="minorHAnsi" w:hint="default"/>
      </w:rPr>
    </w:lvl>
    <w:lvl w:ilvl="5" w:tplc="08090005" w:tentative="1">
      <w:start w:val="1"/>
      <w:numFmt w:val="bullet"/>
      <w:lvlText w:val=""/>
      <w:lvlJc w:val="left"/>
      <w:pPr>
        <w:ind w:left="5400" w:hanging="360"/>
      </w:pPr>
      <w:rPr>
        <w:rFonts w:asciiTheme="minorHAnsi" w:hAnsiTheme="minorHAnsi" w:hint="default"/>
      </w:rPr>
    </w:lvl>
    <w:lvl w:ilvl="6" w:tplc="08090001" w:tentative="1">
      <w:start w:val="1"/>
      <w:numFmt w:val="bullet"/>
      <w:lvlText w:val=""/>
      <w:lvlJc w:val="left"/>
      <w:pPr>
        <w:ind w:left="6120" w:hanging="360"/>
      </w:pPr>
      <w:rPr>
        <w:rFonts w:asciiTheme="minorHAnsi" w:hAnsiTheme="minorHAnsi" w:hint="default"/>
      </w:rPr>
    </w:lvl>
    <w:lvl w:ilvl="7" w:tplc="08090003" w:tentative="1">
      <w:start w:val="1"/>
      <w:numFmt w:val="bullet"/>
      <w:lvlText w:val="o"/>
      <w:lvlJc w:val="left"/>
      <w:pPr>
        <w:ind w:left="6840" w:hanging="360"/>
      </w:pPr>
      <w:rPr>
        <w:rFonts w:asciiTheme="minorHAnsi" w:hAnsiTheme="minorHAnsi" w:hint="default"/>
      </w:rPr>
    </w:lvl>
    <w:lvl w:ilvl="8" w:tplc="08090005" w:tentative="1">
      <w:start w:val="1"/>
      <w:numFmt w:val="bullet"/>
      <w:lvlText w:val=""/>
      <w:lvlJc w:val="left"/>
      <w:pPr>
        <w:ind w:left="7560" w:hanging="360"/>
      </w:pPr>
      <w:rPr>
        <w:rFonts w:asciiTheme="minorHAnsi" w:hAnsiTheme="minorHAnsi" w:hint="default"/>
      </w:rPr>
    </w:lvl>
  </w:abstractNum>
  <w:num w:numId="1" w16cid:durableId="1406807119">
    <w:abstractNumId w:val="12"/>
  </w:num>
  <w:num w:numId="2" w16cid:durableId="275992673">
    <w:abstractNumId w:val="16"/>
  </w:num>
  <w:num w:numId="3" w16cid:durableId="1425567423">
    <w:abstractNumId w:val="39"/>
    <w:lvlOverride w:ilvl="0"/>
    <w:lvlOverride w:ilvl="1"/>
    <w:lvlOverride w:ilvl="2"/>
    <w:lvlOverride w:ilvl="3"/>
    <w:lvlOverride w:ilvl="4"/>
    <w:lvlOverride w:ilvl="5"/>
    <w:lvlOverride w:ilvl="6"/>
    <w:lvlOverride w:ilvl="7"/>
    <w:lvlOverride w:ilvl="8"/>
  </w:num>
  <w:num w:numId="4" w16cid:durableId="15329157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6473399">
    <w:abstractNumId w:val="19"/>
  </w:num>
  <w:num w:numId="6" w16cid:durableId="1328363269">
    <w:abstractNumId w:val="5"/>
  </w:num>
  <w:num w:numId="7" w16cid:durableId="29763071">
    <w:abstractNumId w:val="15"/>
  </w:num>
  <w:num w:numId="8" w16cid:durableId="1575583636">
    <w:abstractNumId w:val="41"/>
  </w:num>
  <w:num w:numId="9" w16cid:durableId="412431695">
    <w:abstractNumId w:val="35"/>
  </w:num>
  <w:num w:numId="10" w16cid:durableId="1540704462">
    <w:abstractNumId w:val="34"/>
  </w:num>
  <w:num w:numId="11" w16cid:durableId="1298098224">
    <w:abstractNumId w:val="33"/>
  </w:num>
  <w:num w:numId="12" w16cid:durableId="1402364197">
    <w:abstractNumId w:val="24"/>
  </w:num>
  <w:num w:numId="13" w16cid:durableId="544104216">
    <w:abstractNumId w:val="21"/>
  </w:num>
  <w:num w:numId="14" w16cid:durableId="1985506975">
    <w:abstractNumId w:val="44"/>
  </w:num>
  <w:num w:numId="15" w16cid:durableId="208417192">
    <w:abstractNumId w:val="45"/>
  </w:num>
  <w:num w:numId="16" w16cid:durableId="1163860765">
    <w:abstractNumId w:val="20"/>
  </w:num>
  <w:num w:numId="17" w16cid:durableId="1412770743">
    <w:abstractNumId w:val="13"/>
  </w:num>
  <w:num w:numId="18" w16cid:durableId="1315528065">
    <w:abstractNumId w:val="38"/>
  </w:num>
  <w:num w:numId="19" w16cid:durableId="1680817786">
    <w:abstractNumId w:val="14"/>
  </w:num>
  <w:num w:numId="20" w16cid:durableId="143208697">
    <w:abstractNumId w:val="37"/>
  </w:num>
  <w:num w:numId="21" w16cid:durableId="20375808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1043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4438688">
    <w:abstractNumId w:val="9"/>
  </w:num>
  <w:num w:numId="24" w16cid:durableId="1115368394">
    <w:abstractNumId w:val="4"/>
  </w:num>
  <w:num w:numId="25" w16cid:durableId="596987071">
    <w:abstractNumId w:val="8"/>
  </w:num>
  <w:num w:numId="26" w16cid:durableId="2104641711">
    <w:abstractNumId w:val="6"/>
  </w:num>
  <w:num w:numId="27" w16cid:durableId="554201605">
    <w:abstractNumId w:val="31"/>
  </w:num>
  <w:num w:numId="28" w16cid:durableId="24063960">
    <w:abstractNumId w:val="17"/>
  </w:num>
  <w:num w:numId="29" w16cid:durableId="750473347">
    <w:abstractNumId w:val="22"/>
  </w:num>
  <w:num w:numId="30" w16cid:durableId="1708677134">
    <w:abstractNumId w:val="10"/>
  </w:num>
  <w:num w:numId="31" w16cid:durableId="1467503274">
    <w:abstractNumId w:val="46"/>
  </w:num>
  <w:num w:numId="32" w16cid:durableId="29570006">
    <w:abstractNumId w:val="25"/>
  </w:num>
  <w:num w:numId="33" w16cid:durableId="1688872873">
    <w:abstractNumId w:val="23"/>
  </w:num>
  <w:num w:numId="34" w16cid:durableId="875777914">
    <w:abstractNumId w:val="1"/>
  </w:num>
  <w:num w:numId="35" w16cid:durableId="967933485">
    <w:abstractNumId w:val="18"/>
  </w:num>
  <w:num w:numId="36" w16cid:durableId="1650598179">
    <w:abstractNumId w:val="2"/>
  </w:num>
  <w:num w:numId="37" w16cid:durableId="1873610799">
    <w:abstractNumId w:val="3"/>
  </w:num>
  <w:num w:numId="38" w16cid:durableId="576942311">
    <w:abstractNumId w:val="0"/>
  </w:num>
  <w:num w:numId="39" w16cid:durableId="527793629">
    <w:abstractNumId w:val="27"/>
  </w:num>
  <w:num w:numId="40" w16cid:durableId="1641571875">
    <w:abstractNumId w:val="26"/>
  </w:num>
  <w:num w:numId="41" w16cid:durableId="471363117">
    <w:abstractNumId w:val="30"/>
  </w:num>
  <w:num w:numId="42" w16cid:durableId="2076203149">
    <w:abstractNumId w:val="40"/>
  </w:num>
  <w:num w:numId="43" w16cid:durableId="1368600670">
    <w:abstractNumId w:val="32"/>
  </w:num>
  <w:num w:numId="44" w16cid:durableId="840856452">
    <w:abstractNumId w:val="42"/>
  </w:num>
  <w:num w:numId="45" w16cid:durableId="1307736953">
    <w:abstractNumId w:val="11"/>
  </w:num>
  <w:num w:numId="46" w16cid:durableId="715273983">
    <w:abstractNumId w:val="29"/>
  </w:num>
  <w:num w:numId="47" w16cid:durableId="513031112">
    <w:abstractNumId w:val="36"/>
  </w:num>
  <w:num w:numId="48" w16cid:durableId="886336396">
    <w:abstractNumId w:val="28"/>
  </w:num>
  <w:num w:numId="49" w16cid:durableId="757167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A9"/>
    <w:rsid w:val="000073D3"/>
    <w:rsid w:val="000110F9"/>
    <w:rsid w:val="00021762"/>
    <w:rsid w:val="0002217C"/>
    <w:rsid w:val="0002648A"/>
    <w:rsid w:val="00031DE7"/>
    <w:rsid w:val="00035686"/>
    <w:rsid w:val="00036358"/>
    <w:rsid w:val="00041045"/>
    <w:rsid w:val="0004549A"/>
    <w:rsid w:val="00050555"/>
    <w:rsid w:val="00053194"/>
    <w:rsid w:val="00055F06"/>
    <w:rsid w:val="0006201E"/>
    <w:rsid w:val="00064E80"/>
    <w:rsid w:val="000707C2"/>
    <w:rsid w:val="00076A3E"/>
    <w:rsid w:val="000838E7"/>
    <w:rsid w:val="00084845"/>
    <w:rsid w:val="000876F7"/>
    <w:rsid w:val="00096B6F"/>
    <w:rsid w:val="000A0DEB"/>
    <w:rsid w:val="000A3862"/>
    <w:rsid w:val="000B08C0"/>
    <w:rsid w:val="000B29DD"/>
    <w:rsid w:val="000B6283"/>
    <w:rsid w:val="000C1A75"/>
    <w:rsid w:val="000C49FE"/>
    <w:rsid w:val="000C78E7"/>
    <w:rsid w:val="000D7777"/>
    <w:rsid w:val="000E0460"/>
    <w:rsid w:val="000E0599"/>
    <w:rsid w:val="000E3441"/>
    <w:rsid w:val="000E4F2E"/>
    <w:rsid w:val="000F5BF1"/>
    <w:rsid w:val="00105742"/>
    <w:rsid w:val="00105C9F"/>
    <w:rsid w:val="00106DDF"/>
    <w:rsid w:val="001244FE"/>
    <w:rsid w:val="00126E2C"/>
    <w:rsid w:val="001278F5"/>
    <w:rsid w:val="001505AB"/>
    <w:rsid w:val="00153FF0"/>
    <w:rsid w:val="00156606"/>
    <w:rsid w:val="00160426"/>
    <w:rsid w:val="00167E1E"/>
    <w:rsid w:val="001711EC"/>
    <w:rsid w:val="0019142E"/>
    <w:rsid w:val="001951DF"/>
    <w:rsid w:val="0019617E"/>
    <w:rsid w:val="001A01A1"/>
    <w:rsid w:val="001A08D9"/>
    <w:rsid w:val="001A126E"/>
    <w:rsid w:val="001A39A0"/>
    <w:rsid w:val="001B113F"/>
    <w:rsid w:val="001B5A06"/>
    <w:rsid w:val="001C48CB"/>
    <w:rsid w:val="001C693A"/>
    <w:rsid w:val="001C739E"/>
    <w:rsid w:val="001E320F"/>
    <w:rsid w:val="001E4430"/>
    <w:rsid w:val="001F1058"/>
    <w:rsid w:val="001F3A88"/>
    <w:rsid w:val="001F47D9"/>
    <w:rsid w:val="001F712F"/>
    <w:rsid w:val="0020282E"/>
    <w:rsid w:val="00205428"/>
    <w:rsid w:val="00213582"/>
    <w:rsid w:val="0021635C"/>
    <w:rsid w:val="00217367"/>
    <w:rsid w:val="0022408F"/>
    <w:rsid w:val="002306A4"/>
    <w:rsid w:val="00233522"/>
    <w:rsid w:val="00240CAC"/>
    <w:rsid w:val="00243C60"/>
    <w:rsid w:val="00251433"/>
    <w:rsid w:val="00261660"/>
    <w:rsid w:val="00262EDD"/>
    <w:rsid w:val="00271091"/>
    <w:rsid w:val="00272BE9"/>
    <w:rsid w:val="00273D84"/>
    <w:rsid w:val="00276BCF"/>
    <w:rsid w:val="00295532"/>
    <w:rsid w:val="002A6592"/>
    <w:rsid w:val="002A6C26"/>
    <w:rsid w:val="002A6FEE"/>
    <w:rsid w:val="002A707D"/>
    <w:rsid w:val="002B5D74"/>
    <w:rsid w:val="002C592E"/>
    <w:rsid w:val="002C6E4D"/>
    <w:rsid w:val="002D3B5C"/>
    <w:rsid w:val="002E0873"/>
    <w:rsid w:val="002E4A27"/>
    <w:rsid w:val="002F1EC8"/>
    <w:rsid w:val="002F26FC"/>
    <w:rsid w:val="002F3FD3"/>
    <w:rsid w:val="002F73D8"/>
    <w:rsid w:val="00300808"/>
    <w:rsid w:val="00311E8B"/>
    <w:rsid w:val="00320B08"/>
    <w:rsid w:val="00337B58"/>
    <w:rsid w:val="003429E3"/>
    <w:rsid w:val="0035114F"/>
    <w:rsid w:val="00352447"/>
    <w:rsid w:val="003605D7"/>
    <w:rsid w:val="00363E6D"/>
    <w:rsid w:val="00376970"/>
    <w:rsid w:val="00377EF2"/>
    <w:rsid w:val="0038515E"/>
    <w:rsid w:val="00385FF9"/>
    <w:rsid w:val="00393CA6"/>
    <w:rsid w:val="00394711"/>
    <w:rsid w:val="003A2A4A"/>
    <w:rsid w:val="003A2CCA"/>
    <w:rsid w:val="003B270B"/>
    <w:rsid w:val="003B58FA"/>
    <w:rsid w:val="003B79A0"/>
    <w:rsid w:val="003C5D4D"/>
    <w:rsid w:val="003D17F4"/>
    <w:rsid w:val="003D3503"/>
    <w:rsid w:val="003D5061"/>
    <w:rsid w:val="003E1BBA"/>
    <w:rsid w:val="003E762B"/>
    <w:rsid w:val="003F2D22"/>
    <w:rsid w:val="003F5955"/>
    <w:rsid w:val="00403A9F"/>
    <w:rsid w:val="004053B0"/>
    <w:rsid w:val="00406DF7"/>
    <w:rsid w:val="00414EF5"/>
    <w:rsid w:val="00416803"/>
    <w:rsid w:val="00425160"/>
    <w:rsid w:val="0042661C"/>
    <w:rsid w:val="00436ED1"/>
    <w:rsid w:val="00441F3D"/>
    <w:rsid w:val="00444470"/>
    <w:rsid w:val="00447E76"/>
    <w:rsid w:val="0045009E"/>
    <w:rsid w:val="00454BF0"/>
    <w:rsid w:val="00454E39"/>
    <w:rsid w:val="004554D2"/>
    <w:rsid w:val="00462F45"/>
    <w:rsid w:val="00467FCB"/>
    <w:rsid w:val="004712BD"/>
    <w:rsid w:val="004830AD"/>
    <w:rsid w:val="00491788"/>
    <w:rsid w:val="00491B66"/>
    <w:rsid w:val="004A34A9"/>
    <w:rsid w:val="004B173A"/>
    <w:rsid w:val="004C1F36"/>
    <w:rsid w:val="004D4AAB"/>
    <w:rsid w:val="004D6667"/>
    <w:rsid w:val="004E015A"/>
    <w:rsid w:val="004E4C2C"/>
    <w:rsid w:val="004E74D5"/>
    <w:rsid w:val="004F6042"/>
    <w:rsid w:val="004F7504"/>
    <w:rsid w:val="00500FB1"/>
    <w:rsid w:val="00506AD4"/>
    <w:rsid w:val="005077D1"/>
    <w:rsid w:val="00521D1B"/>
    <w:rsid w:val="00522289"/>
    <w:rsid w:val="00530221"/>
    <w:rsid w:val="00543488"/>
    <w:rsid w:val="005440E2"/>
    <w:rsid w:val="00553969"/>
    <w:rsid w:val="005646CB"/>
    <w:rsid w:val="00565E5B"/>
    <w:rsid w:val="005661D3"/>
    <w:rsid w:val="0057212E"/>
    <w:rsid w:val="00572491"/>
    <w:rsid w:val="00572A90"/>
    <w:rsid w:val="00577763"/>
    <w:rsid w:val="00577F0D"/>
    <w:rsid w:val="00596ADA"/>
    <w:rsid w:val="005A3B56"/>
    <w:rsid w:val="005A593E"/>
    <w:rsid w:val="005B2284"/>
    <w:rsid w:val="005B3961"/>
    <w:rsid w:val="005B5D69"/>
    <w:rsid w:val="005B7617"/>
    <w:rsid w:val="005E1B40"/>
    <w:rsid w:val="005E421D"/>
    <w:rsid w:val="005E5A54"/>
    <w:rsid w:val="005E7F1C"/>
    <w:rsid w:val="005F404D"/>
    <w:rsid w:val="00602587"/>
    <w:rsid w:val="00607B3C"/>
    <w:rsid w:val="00611EFC"/>
    <w:rsid w:val="00612B76"/>
    <w:rsid w:val="00613552"/>
    <w:rsid w:val="00614DDC"/>
    <w:rsid w:val="006214A3"/>
    <w:rsid w:val="00621689"/>
    <w:rsid w:val="006242C8"/>
    <w:rsid w:val="006327A9"/>
    <w:rsid w:val="00632C40"/>
    <w:rsid w:val="006410C1"/>
    <w:rsid w:val="006576DA"/>
    <w:rsid w:val="00673AF3"/>
    <w:rsid w:val="00674C54"/>
    <w:rsid w:val="00676A83"/>
    <w:rsid w:val="00677CE6"/>
    <w:rsid w:val="00682E51"/>
    <w:rsid w:val="006877FF"/>
    <w:rsid w:val="00690438"/>
    <w:rsid w:val="00691CE9"/>
    <w:rsid w:val="006B0ACD"/>
    <w:rsid w:val="006B480A"/>
    <w:rsid w:val="006B6E32"/>
    <w:rsid w:val="006C6840"/>
    <w:rsid w:val="006E51DC"/>
    <w:rsid w:val="006E7760"/>
    <w:rsid w:val="006F2CC1"/>
    <w:rsid w:val="006F4229"/>
    <w:rsid w:val="006F6A0E"/>
    <w:rsid w:val="006F7F73"/>
    <w:rsid w:val="00706B7C"/>
    <w:rsid w:val="007141F4"/>
    <w:rsid w:val="007147B9"/>
    <w:rsid w:val="00723C6D"/>
    <w:rsid w:val="00724DFA"/>
    <w:rsid w:val="0072512D"/>
    <w:rsid w:val="00725FA3"/>
    <w:rsid w:val="007262A0"/>
    <w:rsid w:val="00726919"/>
    <w:rsid w:val="00734452"/>
    <w:rsid w:val="007559AC"/>
    <w:rsid w:val="007635DA"/>
    <w:rsid w:val="00766EE9"/>
    <w:rsid w:val="007700CD"/>
    <w:rsid w:val="00771516"/>
    <w:rsid w:val="007742CC"/>
    <w:rsid w:val="007800AB"/>
    <w:rsid w:val="007830DC"/>
    <w:rsid w:val="00786997"/>
    <w:rsid w:val="0079140E"/>
    <w:rsid w:val="00797903"/>
    <w:rsid w:val="007A6593"/>
    <w:rsid w:val="007B08A9"/>
    <w:rsid w:val="007B1362"/>
    <w:rsid w:val="007B13FC"/>
    <w:rsid w:val="007B1E01"/>
    <w:rsid w:val="007C13FF"/>
    <w:rsid w:val="007C2CC1"/>
    <w:rsid w:val="007D055D"/>
    <w:rsid w:val="007D15C9"/>
    <w:rsid w:val="007D5056"/>
    <w:rsid w:val="007D74EA"/>
    <w:rsid w:val="007E6BA0"/>
    <w:rsid w:val="007F474B"/>
    <w:rsid w:val="00800E1C"/>
    <w:rsid w:val="0084449C"/>
    <w:rsid w:val="00846011"/>
    <w:rsid w:val="00854D95"/>
    <w:rsid w:val="00856FD9"/>
    <w:rsid w:val="008649B7"/>
    <w:rsid w:val="008761D2"/>
    <w:rsid w:val="00896BF4"/>
    <w:rsid w:val="008B1AF6"/>
    <w:rsid w:val="008B2B26"/>
    <w:rsid w:val="008C07EE"/>
    <w:rsid w:val="008C5313"/>
    <w:rsid w:val="008D0DE8"/>
    <w:rsid w:val="008D3501"/>
    <w:rsid w:val="008E74A2"/>
    <w:rsid w:val="008F0AFD"/>
    <w:rsid w:val="008F5895"/>
    <w:rsid w:val="008F6E4B"/>
    <w:rsid w:val="00914BBB"/>
    <w:rsid w:val="0091735E"/>
    <w:rsid w:val="0092628C"/>
    <w:rsid w:val="00935411"/>
    <w:rsid w:val="0093734D"/>
    <w:rsid w:val="00945044"/>
    <w:rsid w:val="00946201"/>
    <w:rsid w:val="00953D64"/>
    <w:rsid w:val="0096447C"/>
    <w:rsid w:val="009662C5"/>
    <w:rsid w:val="009672D5"/>
    <w:rsid w:val="009679D6"/>
    <w:rsid w:val="00967BF0"/>
    <w:rsid w:val="00983884"/>
    <w:rsid w:val="00985D92"/>
    <w:rsid w:val="00992DCC"/>
    <w:rsid w:val="0099485A"/>
    <w:rsid w:val="00997E5B"/>
    <w:rsid w:val="009A1098"/>
    <w:rsid w:val="009A22C0"/>
    <w:rsid w:val="009A2976"/>
    <w:rsid w:val="009A320A"/>
    <w:rsid w:val="009A5A5C"/>
    <w:rsid w:val="009A78C3"/>
    <w:rsid w:val="009D074E"/>
    <w:rsid w:val="009D3DB5"/>
    <w:rsid w:val="009D5F45"/>
    <w:rsid w:val="009E2D25"/>
    <w:rsid w:val="009E4D54"/>
    <w:rsid w:val="009E621B"/>
    <w:rsid w:val="00A02A72"/>
    <w:rsid w:val="00A11E90"/>
    <w:rsid w:val="00A16195"/>
    <w:rsid w:val="00A22929"/>
    <w:rsid w:val="00A37FD1"/>
    <w:rsid w:val="00A54C27"/>
    <w:rsid w:val="00A57554"/>
    <w:rsid w:val="00A60649"/>
    <w:rsid w:val="00A70A05"/>
    <w:rsid w:val="00A723C3"/>
    <w:rsid w:val="00A75884"/>
    <w:rsid w:val="00A80E52"/>
    <w:rsid w:val="00A8386B"/>
    <w:rsid w:val="00A87BB1"/>
    <w:rsid w:val="00A91520"/>
    <w:rsid w:val="00A97F96"/>
    <w:rsid w:val="00AA0939"/>
    <w:rsid w:val="00AA4675"/>
    <w:rsid w:val="00AB2FE6"/>
    <w:rsid w:val="00AB4003"/>
    <w:rsid w:val="00AC26F4"/>
    <w:rsid w:val="00AC7F6E"/>
    <w:rsid w:val="00AE0351"/>
    <w:rsid w:val="00AE0E34"/>
    <w:rsid w:val="00AE250A"/>
    <w:rsid w:val="00AF2E5D"/>
    <w:rsid w:val="00AF5327"/>
    <w:rsid w:val="00B00A3E"/>
    <w:rsid w:val="00B04258"/>
    <w:rsid w:val="00B0441E"/>
    <w:rsid w:val="00B054BA"/>
    <w:rsid w:val="00B21CC8"/>
    <w:rsid w:val="00B315A8"/>
    <w:rsid w:val="00B31EB5"/>
    <w:rsid w:val="00B35BA5"/>
    <w:rsid w:val="00B519C2"/>
    <w:rsid w:val="00B609FD"/>
    <w:rsid w:val="00B61806"/>
    <w:rsid w:val="00B66715"/>
    <w:rsid w:val="00B703FD"/>
    <w:rsid w:val="00B75EB1"/>
    <w:rsid w:val="00B81219"/>
    <w:rsid w:val="00B832C9"/>
    <w:rsid w:val="00B90BAA"/>
    <w:rsid w:val="00B93958"/>
    <w:rsid w:val="00B954F8"/>
    <w:rsid w:val="00BA3AE8"/>
    <w:rsid w:val="00BA52D2"/>
    <w:rsid w:val="00BC2E2A"/>
    <w:rsid w:val="00BD22C6"/>
    <w:rsid w:val="00BE1698"/>
    <w:rsid w:val="00BF5687"/>
    <w:rsid w:val="00BF742A"/>
    <w:rsid w:val="00C001AE"/>
    <w:rsid w:val="00C007B5"/>
    <w:rsid w:val="00C145CF"/>
    <w:rsid w:val="00C16801"/>
    <w:rsid w:val="00C20F0E"/>
    <w:rsid w:val="00C252B6"/>
    <w:rsid w:val="00C27314"/>
    <w:rsid w:val="00C27ED0"/>
    <w:rsid w:val="00C37006"/>
    <w:rsid w:val="00C45CB0"/>
    <w:rsid w:val="00C51410"/>
    <w:rsid w:val="00C60CDE"/>
    <w:rsid w:val="00C662BB"/>
    <w:rsid w:val="00C824CB"/>
    <w:rsid w:val="00C8273C"/>
    <w:rsid w:val="00C82867"/>
    <w:rsid w:val="00C844EB"/>
    <w:rsid w:val="00C91988"/>
    <w:rsid w:val="00C91D18"/>
    <w:rsid w:val="00C93078"/>
    <w:rsid w:val="00C9361B"/>
    <w:rsid w:val="00CA2EC3"/>
    <w:rsid w:val="00CA4B97"/>
    <w:rsid w:val="00CA62BC"/>
    <w:rsid w:val="00CB1278"/>
    <w:rsid w:val="00CB5913"/>
    <w:rsid w:val="00CB6DBB"/>
    <w:rsid w:val="00CC3D7E"/>
    <w:rsid w:val="00CC5305"/>
    <w:rsid w:val="00CC6F45"/>
    <w:rsid w:val="00CD2439"/>
    <w:rsid w:val="00CD4CDE"/>
    <w:rsid w:val="00CE1CB0"/>
    <w:rsid w:val="00D01C28"/>
    <w:rsid w:val="00D04EC8"/>
    <w:rsid w:val="00D1098A"/>
    <w:rsid w:val="00D2329A"/>
    <w:rsid w:val="00D238C7"/>
    <w:rsid w:val="00D2590D"/>
    <w:rsid w:val="00D26DAE"/>
    <w:rsid w:val="00D3053E"/>
    <w:rsid w:val="00D37726"/>
    <w:rsid w:val="00D42803"/>
    <w:rsid w:val="00D47103"/>
    <w:rsid w:val="00D5175C"/>
    <w:rsid w:val="00D52F6F"/>
    <w:rsid w:val="00D53ED8"/>
    <w:rsid w:val="00D64332"/>
    <w:rsid w:val="00D64F7E"/>
    <w:rsid w:val="00D651C8"/>
    <w:rsid w:val="00D739AE"/>
    <w:rsid w:val="00D836CA"/>
    <w:rsid w:val="00D8650B"/>
    <w:rsid w:val="00D97892"/>
    <w:rsid w:val="00D97F17"/>
    <w:rsid w:val="00DA04AA"/>
    <w:rsid w:val="00DA3B58"/>
    <w:rsid w:val="00DA4373"/>
    <w:rsid w:val="00DA4EB0"/>
    <w:rsid w:val="00DA59CC"/>
    <w:rsid w:val="00DB7EC7"/>
    <w:rsid w:val="00DC34B4"/>
    <w:rsid w:val="00DC6260"/>
    <w:rsid w:val="00DD329B"/>
    <w:rsid w:val="00DE2A17"/>
    <w:rsid w:val="00DF043D"/>
    <w:rsid w:val="00DF1FB9"/>
    <w:rsid w:val="00E058B4"/>
    <w:rsid w:val="00E059CC"/>
    <w:rsid w:val="00E068F6"/>
    <w:rsid w:val="00E06FD5"/>
    <w:rsid w:val="00E17799"/>
    <w:rsid w:val="00E2088D"/>
    <w:rsid w:val="00E26653"/>
    <w:rsid w:val="00E26ABB"/>
    <w:rsid w:val="00E401BC"/>
    <w:rsid w:val="00E420F1"/>
    <w:rsid w:val="00E55277"/>
    <w:rsid w:val="00E61F75"/>
    <w:rsid w:val="00E71A03"/>
    <w:rsid w:val="00E73781"/>
    <w:rsid w:val="00E77C2A"/>
    <w:rsid w:val="00E81ECB"/>
    <w:rsid w:val="00E85906"/>
    <w:rsid w:val="00E85C99"/>
    <w:rsid w:val="00E96226"/>
    <w:rsid w:val="00EA7C22"/>
    <w:rsid w:val="00EB285C"/>
    <w:rsid w:val="00EB4FF5"/>
    <w:rsid w:val="00EC1511"/>
    <w:rsid w:val="00EC25AC"/>
    <w:rsid w:val="00ED1EF8"/>
    <w:rsid w:val="00ED298B"/>
    <w:rsid w:val="00ED3194"/>
    <w:rsid w:val="00EE1736"/>
    <w:rsid w:val="00EE6776"/>
    <w:rsid w:val="00EE76D5"/>
    <w:rsid w:val="00EF22E3"/>
    <w:rsid w:val="00EF7121"/>
    <w:rsid w:val="00F05A2F"/>
    <w:rsid w:val="00F10624"/>
    <w:rsid w:val="00F14600"/>
    <w:rsid w:val="00F26B19"/>
    <w:rsid w:val="00F317DC"/>
    <w:rsid w:val="00F37DD3"/>
    <w:rsid w:val="00F43308"/>
    <w:rsid w:val="00F456FA"/>
    <w:rsid w:val="00F54EB2"/>
    <w:rsid w:val="00F6046B"/>
    <w:rsid w:val="00F60DD4"/>
    <w:rsid w:val="00F62000"/>
    <w:rsid w:val="00F66A22"/>
    <w:rsid w:val="00F830DE"/>
    <w:rsid w:val="00F95491"/>
    <w:rsid w:val="00F95CEA"/>
    <w:rsid w:val="00FA0094"/>
    <w:rsid w:val="00FA234A"/>
    <w:rsid w:val="00FA3D01"/>
    <w:rsid w:val="00FB0131"/>
    <w:rsid w:val="00FC49BA"/>
    <w:rsid w:val="00FC5E1C"/>
    <w:rsid w:val="00FD4C7D"/>
    <w:rsid w:val="00FD4E0E"/>
    <w:rsid w:val="00FE133A"/>
    <w:rsid w:val="00FE5BB4"/>
    <w:rsid w:val="00FF0388"/>
    <w:rsid w:val="00FF1231"/>
    <w:rsid w:val="00FF181F"/>
    <w:rsid w:val="00FF6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790E0C"/>
  <w14:defaultImageDpi w14:val="0"/>
  <w15:docId w15:val="{08E153EF-AAA0-461B-8D79-2FBB59B5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asciiTheme="minorHAnsi" w:hAnsiTheme="minorHAns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rPr>
      <w:rFonts w:ascii="Arial" w:hAnsi="Arial" w:cs="Arial"/>
      <w:color w:val="000000"/>
      <w:sz w:val="18"/>
      <w:szCs w:val="18"/>
      <w:lang w:val="en-US"/>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locked/>
    <w:rPr>
      <w:rFonts w:asciiTheme="minorHAnsi" w:hAnsiTheme="minorHAnsi" w:cs="Calibri"/>
      <w:sz w:val="24"/>
      <w:lang w:bidi="ar-SA"/>
    </w:rPr>
  </w:style>
  <w:style w:type="paragraph" w:styleId="ListParagraph">
    <w:name w:val="List Paragraph"/>
    <w:basedOn w:val="Normal"/>
    <w:uiPriority w:val="34"/>
    <w:qFormat/>
    <w:pPr>
      <w:ind w:left="720"/>
    </w:pPr>
  </w:style>
  <w:style w:type="character" w:styleId="Hyperlink">
    <w:name w:val="Hyperlink"/>
    <w:basedOn w:val="DefaultParagraphFont"/>
    <w:uiPriority w:val="99"/>
    <w:semiHidden/>
    <w:unhideWhenUsed/>
    <w:rPr>
      <w:rFonts w:cs="Times New Roman"/>
      <w:color w:val="0000FF" w:themeColor="hyperlink"/>
      <w:u w:val="single"/>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heme="minorHAnsi" w:hAnsiTheme="minorHAnsi" w:cs="Calibri"/>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heme="minorHAnsi" w:hAnsiTheme="minorHAnsi" w:cs="Calibri"/>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rPr>
      <w:rFonts w:asciiTheme="minorHAnsi" w:hAnsiTheme="minorHAnsi" w:cs="Calibri"/>
      <w:sz w:val="24"/>
      <w:szCs w:val="24"/>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rPr>
      <w:rFonts w:asciiTheme="minorHAnsi" w:hAnsiTheme="minorHAns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364131">
      <w:marLeft w:val="0"/>
      <w:marRight w:val="0"/>
      <w:marTop w:val="0"/>
      <w:marBottom w:val="0"/>
      <w:divBdr>
        <w:top w:val="none" w:sz="0" w:space="0" w:color="auto"/>
        <w:left w:val="none" w:sz="0" w:space="0" w:color="auto"/>
        <w:bottom w:val="none" w:sz="0" w:space="0" w:color="auto"/>
        <w:right w:val="none" w:sz="0" w:space="0" w:color="auto"/>
      </w:divBdr>
    </w:div>
    <w:div w:id="934364132">
      <w:marLeft w:val="0"/>
      <w:marRight w:val="0"/>
      <w:marTop w:val="0"/>
      <w:marBottom w:val="0"/>
      <w:divBdr>
        <w:top w:val="none" w:sz="0" w:space="0" w:color="auto"/>
        <w:left w:val="none" w:sz="0" w:space="0" w:color="auto"/>
        <w:bottom w:val="none" w:sz="0" w:space="0" w:color="auto"/>
        <w:right w:val="none" w:sz="0" w:space="0" w:color="auto"/>
      </w:divBdr>
    </w:div>
    <w:div w:id="934364133">
      <w:marLeft w:val="0"/>
      <w:marRight w:val="0"/>
      <w:marTop w:val="0"/>
      <w:marBottom w:val="0"/>
      <w:divBdr>
        <w:top w:val="none" w:sz="0" w:space="0" w:color="auto"/>
        <w:left w:val="none" w:sz="0" w:space="0" w:color="auto"/>
        <w:bottom w:val="none" w:sz="0" w:space="0" w:color="auto"/>
        <w:right w:val="none" w:sz="0" w:space="0" w:color="auto"/>
      </w:divBdr>
    </w:div>
    <w:div w:id="934364134">
      <w:marLeft w:val="0"/>
      <w:marRight w:val="0"/>
      <w:marTop w:val="0"/>
      <w:marBottom w:val="0"/>
      <w:divBdr>
        <w:top w:val="none" w:sz="0" w:space="0" w:color="auto"/>
        <w:left w:val="none" w:sz="0" w:space="0" w:color="auto"/>
        <w:bottom w:val="none" w:sz="0" w:space="0" w:color="auto"/>
        <w:right w:val="none" w:sz="0" w:space="0" w:color="auto"/>
      </w:divBdr>
    </w:div>
    <w:div w:id="934364135">
      <w:marLeft w:val="0"/>
      <w:marRight w:val="0"/>
      <w:marTop w:val="0"/>
      <w:marBottom w:val="0"/>
      <w:divBdr>
        <w:top w:val="none" w:sz="0" w:space="0" w:color="auto"/>
        <w:left w:val="none" w:sz="0" w:space="0" w:color="auto"/>
        <w:bottom w:val="none" w:sz="0" w:space="0" w:color="auto"/>
        <w:right w:val="none" w:sz="0" w:space="0" w:color="auto"/>
      </w:divBdr>
    </w:div>
    <w:div w:id="934364136">
      <w:marLeft w:val="0"/>
      <w:marRight w:val="0"/>
      <w:marTop w:val="0"/>
      <w:marBottom w:val="0"/>
      <w:divBdr>
        <w:top w:val="none" w:sz="0" w:space="0" w:color="auto"/>
        <w:left w:val="none" w:sz="0" w:space="0" w:color="auto"/>
        <w:bottom w:val="none" w:sz="0" w:space="0" w:color="auto"/>
        <w:right w:val="none" w:sz="0" w:space="0" w:color="auto"/>
      </w:divBdr>
    </w:div>
    <w:div w:id="934364137">
      <w:marLeft w:val="0"/>
      <w:marRight w:val="0"/>
      <w:marTop w:val="0"/>
      <w:marBottom w:val="0"/>
      <w:divBdr>
        <w:top w:val="none" w:sz="0" w:space="0" w:color="auto"/>
        <w:left w:val="none" w:sz="0" w:space="0" w:color="auto"/>
        <w:bottom w:val="none" w:sz="0" w:space="0" w:color="auto"/>
        <w:right w:val="none" w:sz="0" w:space="0" w:color="auto"/>
      </w:divBdr>
    </w:div>
    <w:div w:id="934364138">
      <w:marLeft w:val="0"/>
      <w:marRight w:val="0"/>
      <w:marTop w:val="0"/>
      <w:marBottom w:val="0"/>
      <w:divBdr>
        <w:top w:val="none" w:sz="0" w:space="0" w:color="auto"/>
        <w:left w:val="none" w:sz="0" w:space="0" w:color="auto"/>
        <w:bottom w:val="none" w:sz="0" w:space="0" w:color="auto"/>
        <w:right w:val="none" w:sz="0" w:space="0" w:color="auto"/>
      </w:divBdr>
    </w:div>
    <w:div w:id="934364139">
      <w:marLeft w:val="0"/>
      <w:marRight w:val="0"/>
      <w:marTop w:val="0"/>
      <w:marBottom w:val="0"/>
      <w:divBdr>
        <w:top w:val="none" w:sz="0" w:space="0" w:color="auto"/>
        <w:left w:val="none" w:sz="0" w:space="0" w:color="auto"/>
        <w:bottom w:val="none" w:sz="0" w:space="0" w:color="auto"/>
        <w:right w:val="none" w:sz="0" w:space="0" w:color="auto"/>
      </w:divBdr>
    </w:div>
    <w:div w:id="9343641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03A85-8DD9-4892-ABF6-843DCD84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2892</Words>
  <Characters>16489</Characters>
  <Application>Microsoft Office Word</Application>
  <DocSecurity>0</DocSecurity>
  <Lines>137</Lines>
  <Paragraphs>38</Paragraphs>
  <ScaleCrop>false</ScaleCrop>
  <Company>South Ribble Borough Council</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Chris Sowerby</dc:creator>
  <cp:keywords/>
  <dc:description/>
  <cp:lastModifiedBy>Ben Storey</cp:lastModifiedBy>
  <cp:revision>2</cp:revision>
  <cp:lastPrinted>2023-10-25T09:31:00Z</cp:lastPrinted>
  <dcterms:created xsi:type="dcterms:W3CDTF">2023-10-31T15:25:00Z</dcterms:created>
  <dcterms:modified xsi:type="dcterms:W3CDTF">2023-10-31T15:25:00Z</dcterms:modified>
</cp:coreProperties>
</file>